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1B0D3" w14:textId="0005EB4E" w:rsidR="006537AC" w:rsidRPr="001C3CB0" w:rsidRDefault="004F15C3" w:rsidP="00F869EF">
      <w:pPr>
        <w:pStyle w:val="Corpotesto"/>
        <w:tabs>
          <w:tab w:val="left" w:pos="6804"/>
        </w:tabs>
        <w:spacing w:after="0" w:line="240" w:lineRule="auto"/>
        <w:rPr>
          <w:rFonts w:ascii="Garamond" w:hAnsi="Garamond"/>
          <w:sz w:val="26"/>
          <w:szCs w:val="26"/>
        </w:rPr>
      </w:pPr>
      <w:bookmarkStart w:id="0" w:name="_GoBack"/>
      <w:bookmarkEnd w:id="0"/>
      <w:r w:rsidRPr="001C3CB0">
        <w:rPr>
          <w:rFonts w:ascii="Garamond" w:hAnsi="Garamond"/>
          <w:sz w:val="26"/>
          <w:szCs w:val="26"/>
        </w:rPr>
        <w:t>Prot.</w:t>
      </w:r>
      <w:r w:rsidR="00F869EF" w:rsidRPr="001C3CB0">
        <w:rPr>
          <w:rFonts w:ascii="Garamond" w:hAnsi="Garamond"/>
          <w:sz w:val="26"/>
          <w:szCs w:val="26"/>
        </w:rPr>
        <w:t>:</w:t>
      </w:r>
      <w:r w:rsidR="00B867C3" w:rsidRPr="001C3CB0">
        <w:rPr>
          <w:rFonts w:ascii="Garamond" w:hAnsi="Garamond"/>
          <w:sz w:val="26"/>
          <w:szCs w:val="26"/>
        </w:rPr>
        <w:t xml:space="preserve"> </w:t>
      </w:r>
      <w:r w:rsidR="00A53C00" w:rsidRPr="001C3CB0">
        <w:rPr>
          <w:rFonts w:ascii="Garamond" w:hAnsi="Garamond"/>
          <w:sz w:val="26"/>
          <w:szCs w:val="26"/>
        </w:rPr>
        <w:t>000000</w:t>
      </w:r>
      <w:r w:rsidRPr="001C3CB0">
        <w:rPr>
          <w:rFonts w:ascii="Garamond" w:hAnsi="Garamond"/>
          <w:sz w:val="26"/>
          <w:szCs w:val="26"/>
        </w:rPr>
        <w:t>/RU</w:t>
      </w:r>
      <w:r w:rsidR="00F869EF" w:rsidRPr="0093214E">
        <w:rPr>
          <w:rFonts w:ascii="Garamond" w:hAnsi="Garamond"/>
          <w:color w:val="FF0000"/>
          <w:sz w:val="26"/>
          <w:szCs w:val="26"/>
        </w:rPr>
        <w:tab/>
      </w:r>
      <w:r w:rsidR="00FF57C4" w:rsidRPr="001C3CB0">
        <w:rPr>
          <w:rFonts w:ascii="Garamond" w:hAnsi="Garamond"/>
          <w:sz w:val="26"/>
          <w:szCs w:val="26"/>
        </w:rPr>
        <w:t xml:space="preserve">Roma, </w:t>
      </w:r>
      <w:r w:rsidR="003F0863" w:rsidRPr="001C3CB0">
        <w:rPr>
          <w:rFonts w:ascii="Garamond" w:hAnsi="Garamond"/>
          <w:sz w:val="26"/>
          <w:szCs w:val="26"/>
        </w:rPr>
        <w:t>GG</w:t>
      </w:r>
      <w:r w:rsidR="00FF57C4" w:rsidRPr="001C3CB0">
        <w:rPr>
          <w:rFonts w:ascii="Garamond" w:hAnsi="Garamond"/>
          <w:sz w:val="26"/>
          <w:szCs w:val="26"/>
        </w:rPr>
        <w:t xml:space="preserve"> </w:t>
      </w:r>
      <w:r w:rsidR="003F0863" w:rsidRPr="001C3CB0">
        <w:rPr>
          <w:rFonts w:ascii="Garamond" w:hAnsi="Garamond"/>
          <w:sz w:val="26"/>
          <w:szCs w:val="26"/>
        </w:rPr>
        <w:t>mmmm AAA</w:t>
      </w:r>
    </w:p>
    <w:p w14:paraId="70596F15" w14:textId="77777777" w:rsidR="00FF57C4" w:rsidRPr="001A4C31" w:rsidRDefault="00FF57C4" w:rsidP="00F52A1B">
      <w:pPr>
        <w:pStyle w:val="Corpotesto"/>
        <w:spacing w:after="0" w:line="240" w:lineRule="auto"/>
        <w:jc w:val="center"/>
        <w:rPr>
          <w:rFonts w:ascii="Garamond" w:hAnsi="Garamond"/>
          <w:sz w:val="26"/>
          <w:szCs w:val="26"/>
        </w:rPr>
      </w:pPr>
    </w:p>
    <w:p w14:paraId="32077011" w14:textId="77777777" w:rsidR="00FF57C4" w:rsidRPr="001A4C31" w:rsidRDefault="00FF57C4" w:rsidP="00F52A1B">
      <w:pPr>
        <w:pStyle w:val="Corpotesto"/>
        <w:spacing w:after="0" w:line="240" w:lineRule="auto"/>
        <w:jc w:val="center"/>
        <w:rPr>
          <w:rFonts w:ascii="Garamond" w:hAnsi="Garamond"/>
          <w:sz w:val="26"/>
          <w:szCs w:val="26"/>
        </w:rPr>
      </w:pPr>
    </w:p>
    <w:p w14:paraId="62630454" w14:textId="3920E846" w:rsidR="00A916CC" w:rsidRPr="001A4C31" w:rsidRDefault="00730E6E" w:rsidP="00F52A1B">
      <w:pPr>
        <w:pStyle w:val="Corpotesto"/>
        <w:spacing w:after="0" w:line="240" w:lineRule="auto"/>
        <w:jc w:val="center"/>
        <w:rPr>
          <w:rFonts w:ascii="Garamond" w:hAnsi="Garamond"/>
          <w:b/>
          <w:bCs/>
          <w:sz w:val="26"/>
          <w:szCs w:val="26"/>
        </w:rPr>
      </w:pPr>
      <w:r>
        <w:rPr>
          <w:rFonts w:ascii="Garamond" w:hAnsi="Garamond"/>
          <w:b/>
          <w:bCs/>
          <w:sz w:val="26"/>
          <w:szCs w:val="26"/>
        </w:rPr>
        <w:t>DETERMINAZIONE</w:t>
      </w:r>
      <w:r w:rsidR="003F0863" w:rsidRPr="001A4C31">
        <w:rPr>
          <w:rFonts w:ascii="Garamond" w:hAnsi="Garamond"/>
          <w:b/>
          <w:bCs/>
          <w:sz w:val="26"/>
          <w:szCs w:val="26"/>
        </w:rPr>
        <w:t xml:space="preserve"> </w:t>
      </w:r>
      <w:r w:rsidR="004F15C3" w:rsidRPr="001A4C31">
        <w:rPr>
          <w:rFonts w:ascii="Garamond" w:hAnsi="Garamond"/>
          <w:b/>
          <w:bCs/>
          <w:sz w:val="26"/>
          <w:szCs w:val="26"/>
        </w:rPr>
        <w:t>DIRETTORIALE</w:t>
      </w:r>
    </w:p>
    <w:p w14:paraId="0BAA07A6" w14:textId="77777777" w:rsidR="00964704" w:rsidRPr="001A4C31" w:rsidRDefault="00964704" w:rsidP="00F52A1B">
      <w:pPr>
        <w:pStyle w:val="Corpotesto"/>
        <w:spacing w:after="0" w:line="240" w:lineRule="auto"/>
        <w:jc w:val="center"/>
        <w:rPr>
          <w:rFonts w:ascii="Garamond" w:hAnsi="Garamond"/>
          <w:sz w:val="26"/>
          <w:szCs w:val="26"/>
        </w:rPr>
      </w:pPr>
    </w:p>
    <w:p w14:paraId="14F42BD2" w14:textId="77777777" w:rsidR="00FF57C4" w:rsidRPr="001A4C31" w:rsidRDefault="00FF57C4" w:rsidP="00F52A1B">
      <w:pPr>
        <w:pStyle w:val="Corpotesto"/>
        <w:spacing w:after="0" w:line="240" w:lineRule="auto"/>
        <w:jc w:val="center"/>
        <w:rPr>
          <w:rFonts w:ascii="Garamond" w:hAnsi="Garamond"/>
          <w:sz w:val="26"/>
          <w:szCs w:val="26"/>
        </w:rPr>
      </w:pPr>
    </w:p>
    <w:p w14:paraId="57C62CC1" w14:textId="29C879B4"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VISTO</w:t>
      </w:r>
      <w:r w:rsidRPr="001C3CB0">
        <w:rPr>
          <w:rFonts w:ascii="Garamond" w:hAnsi="Garamond" w:cs="Calibri"/>
          <w:sz w:val="26"/>
          <w:szCs w:val="26"/>
        </w:rPr>
        <w:t xml:space="preserve"> l’articolo 110 del regio decreto 18 giugno 1931, n. 773, e successive, modifiche e integrazioni, recante l’approvazione del testo unico delle leggi di pubblica sicurezza (TULPS) e, in particolare, i commi 7, 7-</w:t>
      </w:r>
      <w:r w:rsidRPr="001C3CB0">
        <w:rPr>
          <w:rFonts w:ascii="Garamond" w:hAnsi="Garamond" w:cs="Calibri"/>
          <w:i/>
          <w:sz w:val="26"/>
          <w:szCs w:val="26"/>
        </w:rPr>
        <w:t>bis</w:t>
      </w:r>
      <w:r w:rsidRPr="001C3CB0">
        <w:rPr>
          <w:rFonts w:ascii="Garamond" w:hAnsi="Garamond" w:cs="Calibri"/>
          <w:sz w:val="26"/>
          <w:szCs w:val="26"/>
        </w:rPr>
        <w:t>, 7-</w:t>
      </w:r>
      <w:r w:rsidRPr="001C3CB0">
        <w:rPr>
          <w:rFonts w:ascii="Garamond" w:hAnsi="Garamond" w:cs="Calibri"/>
          <w:i/>
          <w:sz w:val="26"/>
          <w:szCs w:val="26"/>
        </w:rPr>
        <w:t>ter</w:t>
      </w:r>
      <w:r w:rsidRPr="001C3CB0">
        <w:rPr>
          <w:rFonts w:ascii="Garamond" w:hAnsi="Garamond" w:cs="Calibri"/>
          <w:sz w:val="26"/>
          <w:szCs w:val="26"/>
        </w:rPr>
        <w:t xml:space="preserve"> e 7-</w:t>
      </w:r>
      <w:r w:rsidRPr="001C3CB0">
        <w:rPr>
          <w:rFonts w:ascii="Garamond" w:hAnsi="Garamond" w:cs="Calibri"/>
          <w:i/>
          <w:sz w:val="26"/>
          <w:szCs w:val="26"/>
        </w:rPr>
        <w:t>quater</w:t>
      </w:r>
      <w:r w:rsidRPr="001C3CB0">
        <w:rPr>
          <w:rFonts w:ascii="Garamond" w:hAnsi="Garamond" w:cs="Calibri"/>
          <w:sz w:val="26"/>
          <w:szCs w:val="26"/>
        </w:rPr>
        <w:t xml:space="preserve"> concernenti gli apparecchi da intrattenimento senza vincita in denaro;</w:t>
      </w:r>
    </w:p>
    <w:p w14:paraId="68AFC925" w14:textId="77777777" w:rsidR="001C3CB0" w:rsidRPr="001C3CB0" w:rsidRDefault="001C3CB0" w:rsidP="001C3CB0">
      <w:pPr>
        <w:autoSpaceDE w:val="0"/>
        <w:autoSpaceDN w:val="0"/>
        <w:adjustRightInd w:val="0"/>
        <w:jc w:val="both"/>
        <w:rPr>
          <w:rFonts w:ascii="Garamond" w:hAnsi="Garamond" w:cs="Calibri"/>
          <w:sz w:val="26"/>
          <w:szCs w:val="26"/>
        </w:rPr>
      </w:pPr>
    </w:p>
    <w:p w14:paraId="415451D6" w14:textId="6F1F73AD"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VISTO</w:t>
      </w:r>
      <w:r w:rsidRPr="001C3CB0">
        <w:rPr>
          <w:rFonts w:ascii="Garamond" w:hAnsi="Garamond" w:cs="Calibri"/>
          <w:sz w:val="26"/>
          <w:szCs w:val="26"/>
        </w:rPr>
        <w:t xml:space="preserve"> l’articolo 38 della legge 23 dicembre 2000, n. 388, e successive modifiche e integrazioni, recante le disposizioni per il rilascio da parte dell’Amministrazione autonoma dei monopoli di Stato dei nulla osta per la produzione ed importazione in Italia degli apparecchi da intrattenimento di cui ai commi 6 e 7 del citato articolo 110 del TULPS;</w:t>
      </w:r>
    </w:p>
    <w:p w14:paraId="5AD455CF" w14:textId="77777777" w:rsidR="001C3CB0" w:rsidRPr="001C3CB0" w:rsidRDefault="001C3CB0" w:rsidP="001C3CB0">
      <w:pPr>
        <w:autoSpaceDE w:val="0"/>
        <w:autoSpaceDN w:val="0"/>
        <w:adjustRightInd w:val="0"/>
        <w:jc w:val="both"/>
        <w:rPr>
          <w:rFonts w:ascii="Garamond" w:hAnsi="Garamond" w:cs="Calibri"/>
          <w:sz w:val="26"/>
          <w:szCs w:val="26"/>
        </w:rPr>
      </w:pPr>
    </w:p>
    <w:p w14:paraId="1EECC297" w14:textId="77777777"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VISTO</w:t>
      </w:r>
      <w:r w:rsidRPr="001C3CB0">
        <w:rPr>
          <w:rFonts w:ascii="Garamond" w:hAnsi="Garamond" w:cs="Calibri"/>
          <w:sz w:val="26"/>
          <w:szCs w:val="26"/>
        </w:rPr>
        <w:t xml:space="preserve"> il decreto del Presidente della Repubblica 26 ottobre 2001, n. 430, e successive modifiche e integrazioni, recante il regolamento concernente la revisione organica della disciplina dei concorsi e delle operazioni a premio, nonché delle manifestazioni di sorte locali;</w:t>
      </w:r>
    </w:p>
    <w:p w14:paraId="7BF1CCE7" w14:textId="77777777" w:rsidR="001C3CB0" w:rsidRPr="001C3CB0" w:rsidRDefault="001C3CB0" w:rsidP="001C3CB0">
      <w:pPr>
        <w:autoSpaceDE w:val="0"/>
        <w:autoSpaceDN w:val="0"/>
        <w:adjustRightInd w:val="0"/>
        <w:jc w:val="both"/>
        <w:rPr>
          <w:rFonts w:ascii="Garamond" w:hAnsi="Garamond" w:cs="Calibri"/>
          <w:sz w:val="26"/>
          <w:szCs w:val="26"/>
        </w:rPr>
      </w:pPr>
    </w:p>
    <w:p w14:paraId="064EC703" w14:textId="58C0F8B8"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VISTO</w:t>
      </w:r>
      <w:r w:rsidRPr="001C3CB0">
        <w:rPr>
          <w:rFonts w:ascii="Garamond" w:hAnsi="Garamond" w:cs="Calibri"/>
          <w:sz w:val="26"/>
          <w:szCs w:val="26"/>
        </w:rPr>
        <w:t xml:space="preserve"> l’articolo 22, comma 1, della legge 27 dicembre 2002, n. 289, e successive </w:t>
      </w:r>
      <w:r w:rsidRPr="001C3CB0">
        <w:rPr>
          <w:rFonts w:ascii="Garamond" w:hAnsi="Garamond" w:cs="Calibri"/>
          <w:strike/>
          <w:sz w:val="26"/>
          <w:szCs w:val="26"/>
        </w:rPr>
        <w:t>modificazioni</w:t>
      </w:r>
      <w:r w:rsidRPr="001C3CB0">
        <w:rPr>
          <w:rFonts w:ascii="Garamond" w:hAnsi="Garamond" w:cs="Calibri"/>
          <w:sz w:val="26"/>
          <w:szCs w:val="26"/>
        </w:rPr>
        <w:t xml:space="preserve"> modifiche e integrazioni, che sottopone la produzione, l’importazione e la gestione degli apparecchi da divertimento ed intrattenimento idonei per il gioco lecito a regime di autorizzazione da parte del Ministero dell’economia e delle finanze - Amministrazione autonoma dei monopoli di Stato sulla base di regole tecniche definite d’intesa con il Ministero dell’interno;</w:t>
      </w:r>
    </w:p>
    <w:p w14:paraId="173572C4" w14:textId="77777777" w:rsidR="001C3CB0" w:rsidRPr="001C3CB0" w:rsidRDefault="001C3CB0" w:rsidP="001C3CB0">
      <w:pPr>
        <w:autoSpaceDE w:val="0"/>
        <w:autoSpaceDN w:val="0"/>
        <w:adjustRightInd w:val="0"/>
        <w:jc w:val="both"/>
        <w:rPr>
          <w:rFonts w:ascii="Garamond" w:hAnsi="Garamond" w:cs="Calibri"/>
          <w:sz w:val="26"/>
          <w:szCs w:val="26"/>
        </w:rPr>
      </w:pPr>
    </w:p>
    <w:p w14:paraId="78809746" w14:textId="15D94B76"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VISTO</w:t>
      </w:r>
      <w:r w:rsidRPr="001C3CB0">
        <w:rPr>
          <w:rFonts w:ascii="Garamond" w:hAnsi="Garamond" w:cs="Calibri"/>
          <w:sz w:val="26"/>
          <w:szCs w:val="26"/>
        </w:rPr>
        <w:t xml:space="preserve"> il decreto interdirettoriale del Ministero dell’economia e delle finanze – Amministrazione autonoma dei monopoli di Stato, d’intesa con il Ministero dell’interno – Dipartimento della Pubblica Sicurezza 8 novembre 2005, pubblicato nella Gazzetta Ufficiale della Repubblica italiana 10 novembre 2005, n. 262, così come modificato dal decreto interdirettoriale 20 aprile 2011, pubblicato nella Gazzetta Ufficiale 10 maggio 2011, n. 107, recante le regole tecniche di produzione e le metodologie di verifica tecnica degli apparecchi da divertimento ed intrattenimento, di cui all'articolo 110, comma 7, del TULPS;</w:t>
      </w:r>
    </w:p>
    <w:p w14:paraId="783862F8" w14:textId="77777777" w:rsidR="001C3CB0" w:rsidRPr="001C3CB0" w:rsidRDefault="001C3CB0" w:rsidP="001C3CB0">
      <w:pPr>
        <w:autoSpaceDE w:val="0"/>
        <w:autoSpaceDN w:val="0"/>
        <w:adjustRightInd w:val="0"/>
        <w:jc w:val="both"/>
        <w:rPr>
          <w:rFonts w:ascii="Garamond" w:hAnsi="Garamond" w:cs="Calibri"/>
          <w:sz w:val="26"/>
          <w:szCs w:val="26"/>
        </w:rPr>
      </w:pPr>
    </w:p>
    <w:p w14:paraId="7BC633A3" w14:textId="300E05A5"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VISTO</w:t>
      </w:r>
      <w:r w:rsidRPr="001C3CB0">
        <w:rPr>
          <w:rFonts w:ascii="Garamond" w:hAnsi="Garamond" w:cs="Calibri"/>
          <w:sz w:val="26"/>
          <w:szCs w:val="26"/>
        </w:rPr>
        <w:t xml:space="preserve"> l’articolo 23-</w:t>
      </w:r>
      <w:r w:rsidRPr="001C3CB0">
        <w:rPr>
          <w:rFonts w:ascii="Garamond" w:hAnsi="Garamond" w:cs="Calibri"/>
          <w:i/>
          <w:sz w:val="26"/>
          <w:szCs w:val="26"/>
        </w:rPr>
        <w:t>quater</w:t>
      </w:r>
      <w:r w:rsidRPr="001C3CB0">
        <w:rPr>
          <w:rFonts w:ascii="Garamond" w:hAnsi="Garamond" w:cs="Calibri"/>
          <w:sz w:val="26"/>
          <w:szCs w:val="26"/>
        </w:rPr>
        <w:t xml:space="preserve"> del decreto legge 6 luglio 2012, n. 95, convertito, con modificazioni, con legge 7 agosto 2012, n. 135, </w:t>
      </w:r>
      <w:r w:rsidRPr="001C3CB0">
        <w:rPr>
          <w:rFonts w:ascii="Garamond" w:hAnsi="Garamond"/>
          <w:sz w:val="26"/>
          <w:szCs w:val="26"/>
        </w:rPr>
        <w:t>e successive modifiche e integrazioni,</w:t>
      </w:r>
      <w:r w:rsidRPr="001C3CB0">
        <w:rPr>
          <w:rFonts w:ascii="Garamond" w:hAnsi="Garamond" w:cs="Calibri"/>
          <w:sz w:val="26"/>
          <w:szCs w:val="26"/>
        </w:rPr>
        <w:t xml:space="preserve"> che ha disposto, a decorrere dal 1° dicembre 2012, l’incorporazione dell’Amministrazione autonoma dei Monopoli di Stato nell’Agenzia delle dogane, assumendo quest’ultima la nuova denominazione di Agenzia delle dogane e dei monopoli;</w:t>
      </w:r>
    </w:p>
    <w:p w14:paraId="7DB7FFA7" w14:textId="77777777" w:rsidR="001C3CB0" w:rsidRPr="001C3CB0" w:rsidRDefault="001C3CB0" w:rsidP="001C3CB0">
      <w:pPr>
        <w:autoSpaceDE w:val="0"/>
        <w:autoSpaceDN w:val="0"/>
        <w:adjustRightInd w:val="0"/>
        <w:jc w:val="both"/>
        <w:rPr>
          <w:rFonts w:ascii="Garamond" w:hAnsi="Garamond" w:cs="Calibri"/>
          <w:sz w:val="26"/>
          <w:szCs w:val="26"/>
        </w:rPr>
      </w:pPr>
    </w:p>
    <w:p w14:paraId="16D7AB39" w14:textId="77777777" w:rsidR="001C3CB0" w:rsidRPr="001C3CB0" w:rsidRDefault="001C3CB0" w:rsidP="001C3CB0">
      <w:pPr>
        <w:autoSpaceDE w:val="0"/>
        <w:autoSpaceDN w:val="0"/>
        <w:adjustRightInd w:val="0"/>
        <w:jc w:val="both"/>
        <w:rPr>
          <w:rFonts w:ascii="Garamond" w:hAnsi="Garamond"/>
          <w:sz w:val="26"/>
          <w:szCs w:val="26"/>
        </w:rPr>
      </w:pPr>
      <w:r w:rsidRPr="001C3CB0">
        <w:rPr>
          <w:rFonts w:ascii="Garamond" w:hAnsi="Garamond"/>
          <w:b/>
          <w:sz w:val="26"/>
          <w:szCs w:val="26"/>
        </w:rPr>
        <w:t>VISTA</w:t>
      </w:r>
      <w:r w:rsidRPr="001C3CB0">
        <w:rPr>
          <w:rFonts w:ascii="Garamond" w:hAnsi="Garamond"/>
          <w:sz w:val="26"/>
          <w:szCs w:val="26"/>
        </w:rPr>
        <w:t xml:space="preserve"> la direttiva UE 2015/1535 del 9 settembre 2015 del Parlamento europeo e del Consiglio che prevede una procedura d'informazione nel settore delle regolamentazioni tecniche e delle regole relative ai servizi delle società dell’informazione;</w:t>
      </w:r>
    </w:p>
    <w:p w14:paraId="6AD05F6E" w14:textId="77777777" w:rsidR="001C3CB0" w:rsidRPr="001C3CB0" w:rsidRDefault="001C3CB0" w:rsidP="001C3CB0">
      <w:pPr>
        <w:autoSpaceDE w:val="0"/>
        <w:autoSpaceDN w:val="0"/>
        <w:adjustRightInd w:val="0"/>
        <w:jc w:val="both"/>
        <w:rPr>
          <w:rFonts w:ascii="Garamond" w:hAnsi="Garamond" w:cs="Calibri"/>
          <w:sz w:val="26"/>
          <w:szCs w:val="26"/>
        </w:rPr>
      </w:pPr>
    </w:p>
    <w:p w14:paraId="56E9E1DD" w14:textId="77777777"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sz w:val="26"/>
          <w:szCs w:val="26"/>
        </w:rPr>
        <w:t>VISTO</w:t>
      </w:r>
      <w:r w:rsidRPr="001C3CB0">
        <w:rPr>
          <w:rFonts w:ascii="Garamond" w:hAnsi="Garamond" w:cs="Calibri"/>
          <w:sz w:val="26"/>
          <w:szCs w:val="26"/>
        </w:rPr>
        <w:t xml:space="preserve"> il decreto legislativo 15 dicembre 2017, n. 223 di attuazione della direttiva UE 2015/1535 del 9 settembre 2015;</w:t>
      </w:r>
    </w:p>
    <w:p w14:paraId="658AD27E" w14:textId="77777777" w:rsidR="001C3CB0" w:rsidRPr="001C3CB0" w:rsidRDefault="001C3CB0" w:rsidP="001C3CB0">
      <w:pPr>
        <w:jc w:val="both"/>
        <w:rPr>
          <w:rFonts w:ascii="Garamond" w:hAnsi="Garamond" w:cs="Arial"/>
          <w:b/>
          <w:sz w:val="26"/>
          <w:szCs w:val="26"/>
        </w:rPr>
      </w:pPr>
    </w:p>
    <w:p w14:paraId="19BA2B9B" w14:textId="77777777" w:rsidR="001C3CB0" w:rsidRPr="001C3CB0" w:rsidRDefault="001C3CB0" w:rsidP="001C3CB0">
      <w:pPr>
        <w:jc w:val="both"/>
        <w:rPr>
          <w:rFonts w:ascii="Garamond" w:hAnsi="Garamond" w:cs="Arial"/>
          <w:sz w:val="26"/>
          <w:szCs w:val="26"/>
        </w:rPr>
      </w:pPr>
      <w:r w:rsidRPr="001C3CB0">
        <w:rPr>
          <w:rFonts w:ascii="Garamond" w:hAnsi="Garamond" w:cs="Arial"/>
          <w:b/>
          <w:sz w:val="26"/>
          <w:szCs w:val="26"/>
        </w:rPr>
        <w:t>VISTO</w:t>
      </w:r>
      <w:r w:rsidRPr="001C3CB0">
        <w:rPr>
          <w:rFonts w:ascii="Garamond" w:hAnsi="Garamond" w:cs="Arial"/>
          <w:sz w:val="26"/>
          <w:szCs w:val="26"/>
        </w:rPr>
        <w:t xml:space="preserve"> l’articolo 27 del decreto legge 26 ottobre 2019, n. 124, convertito con modificazioni con legge 19 dicembre 2019, n. 157, che ha istituito il Registro unico degli operatori di gioco;</w:t>
      </w:r>
    </w:p>
    <w:p w14:paraId="16278824" w14:textId="77777777" w:rsidR="001C3CB0" w:rsidRPr="001C3CB0" w:rsidRDefault="001C3CB0" w:rsidP="001C3CB0">
      <w:pPr>
        <w:jc w:val="both"/>
        <w:rPr>
          <w:rFonts w:ascii="Garamond" w:hAnsi="Garamond" w:cs="Arial"/>
          <w:sz w:val="26"/>
          <w:szCs w:val="26"/>
        </w:rPr>
      </w:pPr>
    </w:p>
    <w:p w14:paraId="059E94B7" w14:textId="032F0C9B"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CONSIDERATO</w:t>
      </w:r>
      <w:r w:rsidRPr="001C3CB0">
        <w:rPr>
          <w:rFonts w:ascii="Garamond" w:hAnsi="Garamond" w:cs="Calibri"/>
          <w:sz w:val="26"/>
          <w:szCs w:val="26"/>
        </w:rPr>
        <w:t xml:space="preserve"> che ai sensi dell’articolo 110, commi 7-</w:t>
      </w:r>
      <w:r w:rsidRPr="001C3CB0">
        <w:rPr>
          <w:rFonts w:ascii="Garamond" w:hAnsi="Garamond" w:cs="Calibri"/>
          <w:i/>
          <w:sz w:val="26"/>
          <w:szCs w:val="26"/>
        </w:rPr>
        <w:t>ter</w:t>
      </w:r>
      <w:r w:rsidRPr="001C3CB0">
        <w:rPr>
          <w:rFonts w:ascii="Garamond" w:hAnsi="Garamond" w:cs="Calibri"/>
          <w:sz w:val="26"/>
          <w:szCs w:val="26"/>
        </w:rPr>
        <w:t xml:space="preserve"> e 7-</w:t>
      </w:r>
      <w:r w:rsidRPr="001C3CB0">
        <w:rPr>
          <w:rFonts w:ascii="Garamond" w:hAnsi="Garamond" w:cs="Calibri"/>
          <w:i/>
          <w:sz w:val="26"/>
          <w:szCs w:val="26"/>
        </w:rPr>
        <w:t>quater</w:t>
      </w:r>
      <w:r w:rsidRPr="001C3CB0">
        <w:rPr>
          <w:rFonts w:ascii="Garamond" w:hAnsi="Garamond" w:cs="Calibri"/>
          <w:sz w:val="26"/>
          <w:szCs w:val="26"/>
        </w:rPr>
        <w:t>, del TULPS, così come da ultimo modificati dall’articolo 104 del decreto legge 14 agosto 2020, n.104, convertito con modificazioni con legge 13 ottobre 2020, n. 126, con provvedimento del direttore dell’Agenzia delle dogane e dei monopoli, sono definite le regole tecniche per la produzione degli apparecchi di cui al comma 7 e quelle relative ai tagliandi erogabili dagli apparecchi di cui alla lettera c-</w:t>
      </w:r>
      <w:r w:rsidRPr="001C3CB0">
        <w:rPr>
          <w:rFonts w:ascii="Garamond" w:hAnsi="Garamond" w:cs="Calibri"/>
          <w:i/>
          <w:sz w:val="26"/>
          <w:szCs w:val="26"/>
        </w:rPr>
        <w:t>bis</w:t>
      </w:r>
      <w:r w:rsidRPr="001C3CB0">
        <w:rPr>
          <w:rFonts w:ascii="Garamond" w:hAnsi="Garamond" w:cs="Calibri"/>
          <w:sz w:val="26"/>
          <w:szCs w:val="26"/>
        </w:rPr>
        <w:t xml:space="preserve"> del predetto comma 7, utilizzabili esclusivamente, anche in forma cumulata, per l’acquisizione di premi di modico valore non convertibili in alcun modo in denaro o per nuove partecipazioni al gioco all’interno del medesimo punto di vendita;</w:t>
      </w:r>
    </w:p>
    <w:p w14:paraId="2FBBD678" w14:textId="77777777" w:rsidR="001C3CB0" w:rsidRPr="001C3CB0" w:rsidRDefault="001C3CB0" w:rsidP="001C3CB0">
      <w:pPr>
        <w:autoSpaceDE w:val="0"/>
        <w:autoSpaceDN w:val="0"/>
        <w:adjustRightInd w:val="0"/>
        <w:jc w:val="both"/>
        <w:rPr>
          <w:rFonts w:ascii="Garamond" w:hAnsi="Garamond" w:cs="Calibri"/>
          <w:sz w:val="26"/>
          <w:szCs w:val="26"/>
        </w:rPr>
      </w:pPr>
    </w:p>
    <w:p w14:paraId="1C36B2E4" w14:textId="68128927"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CONSIDERATO</w:t>
      </w:r>
      <w:r w:rsidRPr="001C3CB0">
        <w:rPr>
          <w:rFonts w:ascii="Garamond" w:hAnsi="Garamond" w:cs="Calibri"/>
          <w:sz w:val="26"/>
          <w:szCs w:val="26"/>
        </w:rPr>
        <w:t xml:space="preserve"> che relativamente agli apparecchi di cui all’articolo 110, comma 7, lettere a) e c) del TULPS trova già applicazione il regime autorizzatorio di cui al citato articolo 38 della legge 23 dicembre 2000, n. 388 e sono in vigore le regole tecniche di produzione di cui al citato decreto interdirettoriale 8 novembre 2005;</w:t>
      </w:r>
    </w:p>
    <w:p w14:paraId="79798E4C" w14:textId="77777777" w:rsidR="001C3CB0" w:rsidRPr="001C3CB0" w:rsidRDefault="001C3CB0" w:rsidP="001C3CB0">
      <w:pPr>
        <w:autoSpaceDE w:val="0"/>
        <w:autoSpaceDN w:val="0"/>
        <w:adjustRightInd w:val="0"/>
        <w:jc w:val="both"/>
        <w:rPr>
          <w:rFonts w:ascii="Garamond" w:hAnsi="Garamond" w:cs="Calibri"/>
          <w:sz w:val="26"/>
          <w:szCs w:val="26"/>
        </w:rPr>
      </w:pPr>
    </w:p>
    <w:p w14:paraId="3032A516" w14:textId="77777777"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sz w:val="26"/>
          <w:szCs w:val="26"/>
        </w:rPr>
        <w:t>RITENUTA</w:t>
      </w:r>
      <w:r w:rsidRPr="001C3CB0">
        <w:rPr>
          <w:rFonts w:ascii="Garamond" w:hAnsi="Garamond" w:cs="Calibri"/>
          <w:sz w:val="26"/>
          <w:szCs w:val="26"/>
        </w:rPr>
        <w:t xml:space="preserve"> l’opportunità di procedere con il presente decreto alla ricognizione delle diverse tipologie di apparecchi riconducibili alle categorie di cui all’articolo 110, comma 7, del TULPS, anche alla luce dell’evoluzione tecnologica e delle nuove forme di gioco diffusesi, nonché di armonizzare la disciplina con le caratteristiche e le funzionalità degli apparecchi;</w:t>
      </w:r>
    </w:p>
    <w:p w14:paraId="21F419AE" w14:textId="77777777" w:rsidR="001C3CB0" w:rsidRPr="001C3CB0" w:rsidRDefault="001C3CB0" w:rsidP="001C3CB0">
      <w:pPr>
        <w:autoSpaceDE w:val="0"/>
        <w:autoSpaceDN w:val="0"/>
        <w:adjustRightInd w:val="0"/>
        <w:jc w:val="both"/>
        <w:rPr>
          <w:rFonts w:ascii="Garamond" w:hAnsi="Garamond" w:cs="Calibri"/>
          <w:sz w:val="26"/>
          <w:szCs w:val="26"/>
        </w:rPr>
      </w:pPr>
    </w:p>
    <w:p w14:paraId="1104241E" w14:textId="77777777" w:rsidR="001C3CB0" w:rsidRPr="001C3CB0" w:rsidRDefault="001C3CB0" w:rsidP="001C3CB0">
      <w:pPr>
        <w:autoSpaceDE w:val="0"/>
        <w:autoSpaceDN w:val="0"/>
        <w:adjustRightInd w:val="0"/>
        <w:jc w:val="both"/>
        <w:rPr>
          <w:rFonts w:ascii="Garamond" w:hAnsi="Garamond" w:cs="Calibri"/>
          <w:sz w:val="26"/>
          <w:szCs w:val="26"/>
        </w:rPr>
      </w:pPr>
      <w:r w:rsidRPr="001C3CB0">
        <w:rPr>
          <w:rFonts w:ascii="Garamond" w:hAnsi="Garamond" w:cs="Calibri"/>
          <w:b/>
          <w:bCs/>
          <w:sz w:val="26"/>
          <w:szCs w:val="26"/>
        </w:rPr>
        <w:t>CONSIDERATO</w:t>
      </w:r>
      <w:r w:rsidRPr="001C3CB0">
        <w:rPr>
          <w:rFonts w:ascii="Garamond" w:hAnsi="Garamond" w:cs="Calibri"/>
          <w:sz w:val="26"/>
          <w:szCs w:val="26"/>
        </w:rPr>
        <w:t xml:space="preserve"> l’esito degli obblighi di informazione nel settore delle norme e delle regole relative ai servizi dell’informazione espletata ai sensi della direttiva 98/34/CE assolti con procedura n ……./I del ….;</w:t>
      </w:r>
    </w:p>
    <w:p w14:paraId="66EA5056" w14:textId="77777777" w:rsidR="001C3CB0" w:rsidRPr="001C3CB0" w:rsidRDefault="001C3CB0" w:rsidP="001C3CB0">
      <w:pPr>
        <w:autoSpaceDE w:val="0"/>
        <w:autoSpaceDN w:val="0"/>
        <w:adjustRightInd w:val="0"/>
        <w:jc w:val="both"/>
        <w:rPr>
          <w:rFonts w:ascii="Garamond" w:hAnsi="Garamond" w:cs="Calibri"/>
          <w:sz w:val="26"/>
          <w:szCs w:val="26"/>
        </w:rPr>
      </w:pPr>
    </w:p>
    <w:p w14:paraId="3737D626" w14:textId="77777777" w:rsidR="00FF57C4" w:rsidRPr="001A4C31" w:rsidRDefault="00FF57C4" w:rsidP="00F52A1B">
      <w:pPr>
        <w:autoSpaceDE w:val="0"/>
        <w:autoSpaceDN w:val="0"/>
        <w:adjustRightInd w:val="0"/>
        <w:jc w:val="center"/>
        <w:rPr>
          <w:rFonts w:ascii="Garamond" w:hAnsi="Garamond" w:cs="Calibri"/>
          <w:color w:val="000000"/>
          <w:sz w:val="26"/>
          <w:szCs w:val="26"/>
        </w:rPr>
      </w:pPr>
    </w:p>
    <w:p w14:paraId="741F4C0A" w14:textId="5A1BEF91" w:rsidR="000779B3" w:rsidRPr="001A4C31" w:rsidRDefault="000779B3" w:rsidP="00F52A1B">
      <w:pPr>
        <w:autoSpaceDE w:val="0"/>
        <w:autoSpaceDN w:val="0"/>
        <w:adjustRightInd w:val="0"/>
        <w:jc w:val="center"/>
        <w:rPr>
          <w:rFonts w:ascii="Garamond" w:hAnsi="Garamond" w:cs="Calibri"/>
          <w:b/>
          <w:bCs/>
          <w:color w:val="000000"/>
          <w:sz w:val="26"/>
          <w:szCs w:val="26"/>
        </w:rPr>
      </w:pPr>
      <w:r w:rsidRPr="001A4C31">
        <w:rPr>
          <w:rFonts w:ascii="Garamond" w:hAnsi="Garamond" w:cs="Calibri"/>
          <w:b/>
          <w:bCs/>
          <w:color w:val="000000"/>
          <w:sz w:val="26"/>
          <w:szCs w:val="26"/>
        </w:rPr>
        <w:t xml:space="preserve">IL DIRETTORE </w:t>
      </w:r>
      <w:r w:rsidR="000760F7" w:rsidRPr="001A4C31">
        <w:rPr>
          <w:rFonts w:ascii="Garamond" w:hAnsi="Garamond" w:cs="Calibri"/>
          <w:b/>
          <w:bCs/>
          <w:color w:val="000000"/>
          <w:sz w:val="26"/>
          <w:szCs w:val="26"/>
        </w:rPr>
        <w:t>GENERALE</w:t>
      </w:r>
      <w:r w:rsidRPr="001A4C31">
        <w:rPr>
          <w:rFonts w:ascii="Garamond" w:hAnsi="Garamond" w:cs="Calibri"/>
          <w:b/>
          <w:bCs/>
          <w:color w:val="000000"/>
          <w:sz w:val="26"/>
          <w:szCs w:val="26"/>
        </w:rPr>
        <w:t xml:space="preserve"> </w:t>
      </w:r>
      <w:r w:rsidR="00500481">
        <w:rPr>
          <w:rFonts w:ascii="Garamond" w:hAnsi="Garamond" w:cs="Calibri"/>
          <w:b/>
          <w:bCs/>
          <w:color w:val="000000"/>
          <w:sz w:val="26"/>
          <w:szCs w:val="26"/>
        </w:rPr>
        <w:t>DETERMINA</w:t>
      </w:r>
    </w:p>
    <w:p w14:paraId="6FB50C79" w14:textId="77777777" w:rsidR="000779B3" w:rsidRPr="001A4C31" w:rsidRDefault="000779B3" w:rsidP="00F52A1B">
      <w:pPr>
        <w:autoSpaceDE w:val="0"/>
        <w:autoSpaceDN w:val="0"/>
        <w:adjustRightInd w:val="0"/>
        <w:jc w:val="center"/>
        <w:rPr>
          <w:rFonts w:ascii="Garamond" w:hAnsi="Garamond" w:cs="Calibri"/>
          <w:color w:val="000000"/>
          <w:sz w:val="26"/>
          <w:szCs w:val="26"/>
        </w:rPr>
      </w:pPr>
    </w:p>
    <w:p w14:paraId="0FAC6D14" w14:textId="77777777" w:rsidR="004635E6" w:rsidRPr="001A4C31" w:rsidRDefault="004635E6" w:rsidP="00F52A1B">
      <w:pPr>
        <w:autoSpaceDE w:val="0"/>
        <w:autoSpaceDN w:val="0"/>
        <w:adjustRightInd w:val="0"/>
        <w:jc w:val="center"/>
        <w:rPr>
          <w:rFonts w:ascii="Garamond" w:hAnsi="Garamond" w:cs="Calibri"/>
          <w:color w:val="000000"/>
          <w:sz w:val="26"/>
          <w:szCs w:val="26"/>
        </w:rPr>
      </w:pPr>
    </w:p>
    <w:p w14:paraId="64E15A20" w14:textId="1ED73D16" w:rsidR="00F869EF" w:rsidRPr="001A4C31" w:rsidRDefault="00343FCA" w:rsidP="00F52A1B">
      <w:pPr>
        <w:autoSpaceDE w:val="0"/>
        <w:autoSpaceDN w:val="0"/>
        <w:adjustRightInd w:val="0"/>
        <w:jc w:val="center"/>
        <w:rPr>
          <w:rFonts w:ascii="Garamond" w:hAnsi="Garamond" w:cs="Calibri"/>
          <w:b/>
          <w:bCs/>
          <w:smallCaps/>
          <w:color w:val="000000"/>
          <w:sz w:val="26"/>
          <w:szCs w:val="26"/>
        </w:rPr>
      </w:pPr>
      <w:bookmarkStart w:id="1" w:name="OLE_LINK23"/>
      <w:bookmarkStart w:id="2" w:name="OLE_LINK24"/>
      <w:r w:rsidRPr="001A4C31">
        <w:rPr>
          <w:rFonts w:ascii="Garamond" w:hAnsi="Garamond" w:cs="Calibri"/>
          <w:b/>
          <w:bCs/>
          <w:smallCaps/>
          <w:color w:val="000000"/>
          <w:sz w:val="26"/>
          <w:szCs w:val="26"/>
        </w:rPr>
        <w:t xml:space="preserve">Capo </w:t>
      </w:r>
      <w:r w:rsidR="00F869EF" w:rsidRPr="001A4C31">
        <w:rPr>
          <w:rFonts w:ascii="Garamond" w:hAnsi="Garamond" w:cs="Calibri"/>
          <w:b/>
          <w:bCs/>
          <w:smallCaps/>
          <w:color w:val="000000"/>
          <w:sz w:val="26"/>
          <w:szCs w:val="26"/>
        </w:rPr>
        <w:t>1</w:t>
      </w:r>
    </w:p>
    <w:p w14:paraId="424F42D8" w14:textId="2F964B8D" w:rsidR="00343FCA" w:rsidRPr="001A4C31" w:rsidRDefault="00343FCA" w:rsidP="00F52A1B">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(disposizioni generali)</w:t>
      </w:r>
    </w:p>
    <w:p w14:paraId="344B70DE" w14:textId="49DDFFEA" w:rsidR="00F869EF" w:rsidRPr="001A4C31" w:rsidRDefault="00F869EF" w:rsidP="00F52A1B">
      <w:pPr>
        <w:autoSpaceDE w:val="0"/>
        <w:autoSpaceDN w:val="0"/>
        <w:adjustRightInd w:val="0"/>
        <w:jc w:val="center"/>
        <w:rPr>
          <w:rFonts w:ascii="Garamond" w:hAnsi="Garamond" w:cs="Calibri"/>
          <w:b/>
          <w:bCs/>
          <w:smallCaps/>
          <w:color w:val="000000"/>
          <w:sz w:val="26"/>
          <w:szCs w:val="26"/>
        </w:rPr>
      </w:pPr>
    </w:p>
    <w:p w14:paraId="4C3DCCE5" w14:textId="5F9435AD" w:rsidR="00343FCA" w:rsidRPr="001A4C31" w:rsidRDefault="00343FCA" w:rsidP="00343FCA">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1</w:t>
      </w:r>
    </w:p>
    <w:p w14:paraId="53DC0969" w14:textId="47ED9E38" w:rsidR="00343FCA" w:rsidRPr="001A4C31" w:rsidRDefault="00343FCA" w:rsidP="00343FCA">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(finalità)</w:t>
      </w:r>
    </w:p>
    <w:p w14:paraId="64AF8F58" w14:textId="77777777" w:rsidR="00343FCA" w:rsidRPr="001A4C31" w:rsidRDefault="00343FCA" w:rsidP="00F52A1B">
      <w:pPr>
        <w:autoSpaceDE w:val="0"/>
        <w:autoSpaceDN w:val="0"/>
        <w:adjustRightInd w:val="0"/>
        <w:jc w:val="center"/>
        <w:rPr>
          <w:rFonts w:ascii="Garamond" w:hAnsi="Garamond" w:cs="Calibri"/>
          <w:b/>
          <w:bCs/>
          <w:smallCaps/>
          <w:color w:val="000000"/>
          <w:sz w:val="26"/>
          <w:szCs w:val="26"/>
        </w:rPr>
      </w:pPr>
    </w:p>
    <w:bookmarkEnd w:id="1"/>
    <w:bookmarkEnd w:id="2"/>
    <w:p w14:paraId="47D22B17" w14:textId="446B797F" w:rsidR="003F0863" w:rsidRPr="001A4C31" w:rsidRDefault="00343FCA" w:rsidP="00F25D2B">
      <w:pPr>
        <w:pStyle w:val="Paragrafoelenco"/>
        <w:numPr>
          <w:ilvl w:val="0"/>
          <w:numId w:val="1"/>
        </w:numPr>
        <w:autoSpaceDE w:val="0"/>
        <w:autoSpaceDN w:val="0"/>
        <w:adjustRightInd w:val="0"/>
        <w:ind w:left="426" w:hanging="426"/>
        <w:jc w:val="both"/>
        <w:rPr>
          <w:rFonts w:ascii="Garamond" w:hAnsi="Garamond"/>
          <w:sz w:val="26"/>
          <w:szCs w:val="26"/>
        </w:rPr>
      </w:pPr>
      <w:r w:rsidRPr="001A4C31">
        <w:rPr>
          <w:rFonts w:ascii="Garamond" w:hAnsi="Garamond"/>
          <w:sz w:val="26"/>
          <w:szCs w:val="26"/>
        </w:rPr>
        <w:t>Le disposizioni del presente provvedimento costituiscono regole tecniche per la produzione, l’importazione</w:t>
      </w:r>
      <w:r w:rsidR="003F2E4F">
        <w:rPr>
          <w:rFonts w:ascii="Garamond" w:hAnsi="Garamond"/>
          <w:sz w:val="26"/>
          <w:szCs w:val="26"/>
        </w:rPr>
        <w:t xml:space="preserve"> e</w:t>
      </w:r>
      <w:r w:rsidRPr="001A4C31">
        <w:rPr>
          <w:rFonts w:ascii="Garamond" w:hAnsi="Garamond"/>
          <w:sz w:val="26"/>
          <w:szCs w:val="26"/>
        </w:rPr>
        <w:t xml:space="preserve"> la verifica degli </w:t>
      </w:r>
      <w:r w:rsidRPr="007E2F61">
        <w:rPr>
          <w:rFonts w:ascii="Garamond" w:hAnsi="Garamond"/>
          <w:b/>
          <w:bCs/>
          <w:sz w:val="26"/>
          <w:szCs w:val="26"/>
        </w:rPr>
        <w:t>apparecchi</w:t>
      </w:r>
      <w:r w:rsidRPr="001A4C31">
        <w:rPr>
          <w:rFonts w:ascii="Garamond" w:hAnsi="Garamond"/>
          <w:sz w:val="26"/>
          <w:szCs w:val="26"/>
        </w:rPr>
        <w:t xml:space="preserve">, ivi inclusi </w:t>
      </w:r>
      <w:r w:rsidR="007E2F61">
        <w:rPr>
          <w:rFonts w:ascii="Garamond" w:hAnsi="Garamond"/>
          <w:sz w:val="26"/>
          <w:szCs w:val="26"/>
        </w:rPr>
        <w:t xml:space="preserve">gli </w:t>
      </w:r>
      <w:r w:rsidR="007E2F61" w:rsidRPr="007E2F61">
        <w:rPr>
          <w:rFonts w:ascii="Garamond" w:hAnsi="Garamond"/>
          <w:b/>
          <w:bCs/>
          <w:sz w:val="26"/>
          <w:szCs w:val="26"/>
        </w:rPr>
        <w:t xml:space="preserve">apparecchi </w:t>
      </w:r>
      <w:r w:rsidRPr="007E2F61">
        <w:rPr>
          <w:rFonts w:ascii="Garamond" w:hAnsi="Garamond"/>
          <w:b/>
          <w:bCs/>
          <w:sz w:val="26"/>
          <w:szCs w:val="26"/>
        </w:rPr>
        <w:t>multipostazione</w:t>
      </w:r>
      <w:r w:rsidRPr="001A4C31">
        <w:rPr>
          <w:rFonts w:ascii="Garamond" w:hAnsi="Garamond"/>
          <w:sz w:val="26"/>
          <w:szCs w:val="26"/>
        </w:rPr>
        <w:t>, da intratteniment</w:t>
      </w:r>
      <w:r w:rsidR="001C3CB0">
        <w:rPr>
          <w:rFonts w:ascii="Garamond" w:hAnsi="Garamond"/>
          <w:sz w:val="26"/>
          <w:szCs w:val="26"/>
        </w:rPr>
        <w:t xml:space="preserve">o di cui all’art. 110, comma 7 </w:t>
      </w:r>
      <w:r w:rsidRPr="001A4C31">
        <w:rPr>
          <w:rFonts w:ascii="Garamond" w:hAnsi="Garamond"/>
          <w:sz w:val="26"/>
          <w:szCs w:val="26"/>
        </w:rPr>
        <w:t xml:space="preserve">del </w:t>
      </w:r>
      <w:r w:rsidR="007E2F61" w:rsidRPr="007E2F61">
        <w:rPr>
          <w:rFonts w:ascii="Garamond" w:hAnsi="Garamond"/>
          <w:b/>
          <w:bCs/>
          <w:sz w:val="26"/>
          <w:szCs w:val="26"/>
        </w:rPr>
        <w:t>TULPS</w:t>
      </w:r>
      <w:r w:rsidRPr="001A4C31">
        <w:rPr>
          <w:rFonts w:ascii="Garamond" w:hAnsi="Garamond"/>
          <w:sz w:val="26"/>
          <w:szCs w:val="26"/>
        </w:rPr>
        <w:t>.</w:t>
      </w:r>
    </w:p>
    <w:p w14:paraId="3F8CB73A" w14:textId="77777777" w:rsidR="001947D8" w:rsidRPr="001A4C31" w:rsidRDefault="001947D8" w:rsidP="00F52A1B">
      <w:pPr>
        <w:autoSpaceDE w:val="0"/>
        <w:autoSpaceDN w:val="0"/>
        <w:adjustRightInd w:val="0"/>
        <w:jc w:val="center"/>
        <w:rPr>
          <w:rFonts w:ascii="Garamond" w:hAnsi="Garamond"/>
          <w:sz w:val="26"/>
          <w:szCs w:val="26"/>
        </w:rPr>
      </w:pPr>
    </w:p>
    <w:p w14:paraId="583569B8" w14:textId="77777777" w:rsidR="003F2E4F" w:rsidRDefault="003F2E4F" w:rsidP="00F52A1B">
      <w:pPr>
        <w:autoSpaceDE w:val="0"/>
        <w:autoSpaceDN w:val="0"/>
        <w:adjustRightInd w:val="0"/>
        <w:jc w:val="center"/>
        <w:rPr>
          <w:rFonts w:ascii="Garamond" w:hAnsi="Garamond" w:cs="Calibri"/>
          <w:b/>
          <w:bCs/>
          <w:smallCaps/>
          <w:color w:val="000000"/>
          <w:sz w:val="26"/>
          <w:szCs w:val="26"/>
        </w:rPr>
      </w:pPr>
    </w:p>
    <w:p w14:paraId="779C7BBA" w14:textId="70B483E9" w:rsidR="00F869EF" w:rsidRPr="001A4C31" w:rsidRDefault="00F869EF" w:rsidP="00F52A1B">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 xml:space="preserve">Articolo </w:t>
      </w:r>
      <w:r w:rsidR="008F2793" w:rsidRPr="001A4C31">
        <w:rPr>
          <w:rFonts w:ascii="Garamond" w:hAnsi="Garamond" w:cs="Calibri"/>
          <w:b/>
          <w:bCs/>
          <w:smallCaps/>
          <w:color w:val="000000"/>
          <w:sz w:val="26"/>
          <w:szCs w:val="26"/>
        </w:rPr>
        <w:t>2</w:t>
      </w:r>
    </w:p>
    <w:p w14:paraId="53EACFFB" w14:textId="1CF3B679" w:rsidR="00343FCA" w:rsidRPr="001A4C31" w:rsidRDefault="00343FCA" w:rsidP="00F52A1B">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(nomenclatore)</w:t>
      </w:r>
    </w:p>
    <w:p w14:paraId="494376F2" w14:textId="77777777" w:rsidR="00F869EF" w:rsidRPr="001A4C31" w:rsidRDefault="00F869EF" w:rsidP="00F52A1B">
      <w:pPr>
        <w:autoSpaceDE w:val="0"/>
        <w:autoSpaceDN w:val="0"/>
        <w:adjustRightInd w:val="0"/>
        <w:jc w:val="center"/>
        <w:rPr>
          <w:rFonts w:ascii="Garamond" w:hAnsi="Garamond" w:cs="Calibri"/>
          <w:b/>
          <w:bCs/>
          <w:smallCaps/>
          <w:color w:val="000000"/>
          <w:sz w:val="26"/>
          <w:szCs w:val="26"/>
        </w:rPr>
      </w:pPr>
    </w:p>
    <w:p w14:paraId="322E5136" w14:textId="137EB3B5" w:rsidR="00F869EF" w:rsidRPr="001A4C31" w:rsidRDefault="00343FCA" w:rsidP="00F25D2B">
      <w:pPr>
        <w:pStyle w:val="Paragrafoelenco"/>
        <w:numPr>
          <w:ilvl w:val="0"/>
          <w:numId w:val="2"/>
        </w:numPr>
        <w:autoSpaceDE w:val="0"/>
        <w:autoSpaceDN w:val="0"/>
        <w:adjustRightInd w:val="0"/>
        <w:spacing w:after="120"/>
        <w:ind w:left="425" w:hanging="425"/>
        <w:jc w:val="both"/>
        <w:rPr>
          <w:rFonts w:ascii="Garamond" w:hAnsi="Garamond"/>
          <w:sz w:val="26"/>
          <w:szCs w:val="26"/>
        </w:rPr>
      </w:pPr>
      <w:r w:rsidRPr="001A4C31">
        <w:rPr>
          <w:rFonts w:ascii="Garamond" w:hAnsi="Garamond"/>
          <w:sz w:val="26"/>
          <w:szCs w:val="26"/>
        </w:rPr>
        <w:t>Ai soli fini del presente provvedimento, si intende per:</w:t>
      </w:r>
    </w:p>
    <w:p w14:paraId="0372CBCE" w14:textId="77777777" w:rsidR="000C5CCB" w:rsidRPr="001A4C31"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abilità</w:t>
      </w:r>
      <w:r w:rsidRPr="001A4C31">
        <w:rPr>
          <w:rFonts w:ascii="Garamond" w:hAnsi="Garamond"/>
          <w:bCs/>
          <w:sz w:val="26"/>
          <w:szCs w:val="26"/>
          <w:lang w:eastAsia="it-IT"/>
        </w:rPr>
        <w:t>:</w:t>
      </w:r>
      <w:r w:rsidRPr="001A4C31">
        <w:rPr>
          <w:rFonts w:ascii="Garamond" w:hAnsi="Garamond"/>
          <w:b/>
          <w:sz w:val="26"/>
          <w:szCs w:val="26"/>
          <w:lang w:eastAsia="it-IT"/>
        </w:rPr>
        <w:t xml:space="preserve"> </w:t>
      </w:r>
      <w:r w:rsidRPr="001A4C31">
        <w:rPr>
          <w:rFonts w:ascii="Garamond" w:hAnsi="Garamond"/>
          <w:sz w:val="26"/>
          <w:szCs w:val="26"/>
          <w:lang w:eastAsia="it-IT"/>
        </w:rPr>
        <w:t>le capacità fisiche, mentali, strategiche con cui il giocatore adegua la propria azione agli eventi di gioco di volta in volta proposti dall’</w:t>
      </w:r>
      <w:r w:rsidRPr="00595A93">
        <w:rPr>
          <w:rFonts w:ascii="Garamond" w:hAnsi="Garamond"/>
          <w:b/>
          <w:bCs/>
          <w:sz w:val="26"/>
          <w:szCs w:val="26"/>
          <w:lang w:eastAsia="it-IT"/>
        </w:rPr>
        <w:t>apparecchio</w:t>
      </w:r>
      <w:r w:rsidRPr="001A4C31">
        <w:rPr>
          <w:rFonts w:ascii="Garamond" w:hAnsi="Garamond"/>
          <w:sz w:val="26"/>
          <w:szCs w:val="26"/>
          <w:lang w:eastAsia="it-IT"/>
        </w:rPr>
        <w:t xml:space="preserve">, al fine di conseguire il risultato più favorevole della </w:t>
      </w:r>
      <w:r w:rsidRPr="00C11E8C">
        <w:rPr>
          <w:rFonts w:ascii="Garamond" w:hAnsi="Garamond"/>
          <w:b/>
          <w:bCs/>
          <w:sz w:val="26"/>
          <w:szCs w:val="26"/>
          <w:lang w:eastAsia="it-IT"/>
        </w:rPr>
        <w:t>partita</w:t>
      </w:r>
      <w:r w:rsidRPr="001A4C31">
        <w:rPr>
          <w:rFonts w:ascii="Garamond" w:hAnsi="Garamond"/>
          <w:sz w:val="26"/>
          <w:szCs w:val="26"/>
          <w:lang w:eastAsia="it-IT"/>
        </w:rPr>
        <w:t>;</w:t>
      </w:r>
    </w:p>
    <w:p w14:paraId="0D82BDFC" w14:textId="77777777" w:rsidR="00053AD8" w:rsidRPr="001A4C31" w:rsidRDefault="00053AD8" w:rsidP="00053AD8">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ADM</w:t>
      </w:r>
      <w:r w:rsidRPr="001A4C31">
        <w:rPr>
          <w:rFonts w:ascii="Garamond" w:hAnsi="Garamond"/>
          <w:sz w:val="26"/>
          <w:szCs w:val="26"/>
          <w:lang w:eastAsia="it-IT"/>
        </w:rPr>
        <w:t>: l’Agenzia delle dogane e dei monopoli;</w:t>
      </w:r>
    </w:p>
    <w:p w14:paraId="02D28A64" w14:textId="0AF91853" w:rsidR="00343FCA" w:rsidRPr="001A4C31" w:rsidRDefault="00343FCA" w:rsidP="00F25D2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apparecchio</w:t>
      </w:r>
      <w:r w:rsidRPr="001A4C31">
        <w:rPr>
          <w:rFonts w:ascii="Garamond" w:hAnsi="Garamond"/>
          <w:sz w:val="26"/>
          <w:szCs w:val="26"/>
          <w:lang w:eastAsia="it-IT"/>
        </w:rPr>
        <w:t>: un apparecchio o congegno da intrattenimento di cui all’art. 110, comma 7,</w:t>
      </w:r>
      <w:r w:rsidRPr="001A4C31">
        <w:rPr>
          <w:rFonts w:ascii="Garamond" w:hAnsi="Garamond"/>
          <w:color w:val="FF0000"/>
          <w:sz w:val="26"/>
          <w:szCs w:val="26"/>
          <w:lang w:eastAsia="it-IT"/>
        </w:rPr>
        <w:t xml:space="preserve"> </w:t>
      </w:r>
      <w:r w:rsidRPr="001A4C31">
        <w:rPr>
          <w:rFonts w:ascii="Garamond" w:hAnsi="Garamond"/>
          <w:sz w:val="26"/>
          <w:szCs w:val="26"/>
          <w:lang w:eastAsia="it-IT"/>
        </w:rPr>
        <w:t xml:space="preserve">del </w:t>
      </w:r>
      <w:r w:rsidRPr="001A4C31">
        <w:rPr>
          <w:rFonts w:ascii="Garamond" w:hAnsi="Garamond"/>
          <w:b/>
          <w:bCs/>
          <w:sz w:val="26"/>
          <w:szCs w:val="26"/>
          <w:lang w:eastAsia="it-IT"/>
        </w:rPr>
        <w:t>TULPS</w:t>
      </w:r>
      <w:r w:rsidRPr="001A4C31">
        <w:rPr>
          <w:rFonts w:ascii="Garamond" w:hAnsi="Garamond"/>
          <w:sz w:val="26"/>
          <w:szCs w:val="26"/>
          <w:lang w:eastAsia="it-IT"/>
        </w:rPr>
        <w:t xml:space="preserve">, completo </w:t>
      </w:r>
      <w:r w:rsidR="003F3074" w:rsidRPr="007C2BE3">
        <w:rPr>
          <w:rFonts w:ascii="Garamond" w:hAnsi="Garamond"/>
          <w:sz w:val="26"/>
          <w:szCs w:val="26"/>
          <w:lang w:eastAsia="it-IT"/>
        </w:rPr>
        <w:t>esclusivamente</w:t>
      </w:r>
      <w:r w:rsidR="003F3074" w:rsidRPr="00460378">
        <w:rPr>
          <w:rFonts w:ascii="Garamond" w:hAnsi="Garamond"/>
          <w:sz w:val="26"/>
          <w:szCs w:val="26"/>
          <w:lang w:eastAsia="it-IT"/>
        </w:rPr>
        <w:t xml:space="preserve"> </w:t>
      </w:r>
      <w:r w:rsidRPr="00460378">
        <w:rPr>
          <w:rFonts w:ascii="Garamond" w:hAnsi="Garamond"/>
          <w:sz w:val="26"/>
          <w:szCs w:val="26"/>
          <w:lang w:eastAsia="it-IT"/>
        </w:rPr>
        <w:t>d</w:t>
      </w:r>
      <w:r w:rsidR="000F06DE" w:rsidRPr="00460378">
        <w:rPr>
          <w:rFonts w:ascii="Garamond" w:hAnsi="Garamond"/>
          <w:sz w:val="26"/>
          <w:szCs w:val="26"/>
          <w:lang w:eastAsia="it-IT"/>
        </w:rPr>
        <w:t xml:space="preserve">elle </w:t>
      </w:r>
      <w:r w:rsidRPr="001A4C31">
        <w:rPr>
          <w:rFonts w:ascii="Garamond" w:hAnsi="Garamond"/>
          <w:sz w:val="26"/>
          <w:szCs w:val="26"/>
          <w:lang w:eastAsia="it-IT"/>
        </w:rPr>
        <w:t xml:space="preserve">componenti necessarie al suo corretto funzionamento, ivi incluse le componenti sensibili; </w:t>
      </w:r>
    </w:p>
    <w:p w14:paraId="2F6FD179" w14:textId="7447BEA4" w:rsidR="00343FCA" w:rsidRPr="004D51BE" w:rsidRDefault="00343FCA" w:rsidP="00F25D2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apparecchio 7a)</w:t>
      </w:r>
      <w:r w:rsidRPr="004D51BE">
        <w:rPr>
          <w:rFonts w:ascii="Garamond" w:hAnsi="Garamond"/>
          <w:sz w:val="26"/>
          <w:szCs w:val="26"/>
          <w:lang w:eastAsia="it-IT"/>
        </w:rPr>
        <w:t>: l’</w:t>
      </w:r>
      <w:r w:rsidRPr="004D51BE">
        <w:rPr>
          <w:rFonts w:ascii="Garamond" w:hAnsi="Garamond"/>
          <w:b/>
          <w:bCs/>
          <w:sz w:val="26"/>
          <w:szCs w:val="26"/>
          <w:lang w:eastAsia="it-IT"/>
        </w:rPr>
        <w:t>apparecchio</w:t>
      </w:r>
      <w:r w:rsidRPr="004D51BE">
        <w:rPr>
          <w:rFonts w:ascii="Garamond" w:hAnsi="Garamond"/>
          <w:sz w:val="26"/>
          <w:szCs w:val="26"/>
          <w:lang w:eastAsia="it-IT"/>
        </w:rPr>
        <w:t xml:space="preserve">, appartenente alla categoria di cui all’articolo 110, comma 7, lettera a), del </w:t>
      </w:r>
      <w:r w:rsidRPr="004D51BE">
        <w:rPr>
          <w:rFonts w:ascii="Garamond" w:hAnsi="Garamond"/>
          <w:b/>
          <w:bCs/>
          <w:sz w:val="26"/>
          <w:szCs w:val="26"/>
          <w:lang w:eastAsia="it-IT"/>
        </w:rPr>
        <w:t>TULPS</w:t>
      </w:r>
      <w:r w:rsidRPr="004D51BE">
        <w:rPr>
          <w:rFonts w:ascii="Garamond" w:hAnsi="Garamond"/>
          <w:sz w:val="26"/>
          <w:szCs w:val="26"/>
          <w:lang w:eastAsia="it-IT"/>
        </w:rPr>
        <w:t xml:space="preserve">, di tipo elettromeccanico, privo di </w:t>
      </w:r>
      <w:r w:rsidRPr="004D51BE">
        <w:rPr>
          <w:rFonts w:ascii="Garamond" w:hAnsi="Garamond"/>
          <w:iCs/>
          <w:sz w:val="26"/>
          <w:szCs w:val="26"/>
          <w:lang w:eastAsia="it-IT"/>
        </w:rPr>
        <w:t>monitor</w:t>
      </w:r>
      <w:r w:rsidRPr="004D51BE">
        <w:rPr>
          <w:rFonts w:ascii="Garamond" w:hAnsi="Garamond"/>
          <w:sz w:val="26"/>
          <w:szCs w:val="26"/>
          <w:lang w:eastAsia="it-IT"/>
        </w:rPr>
        <w:t>, attraverso il quale il giocatore esprime la sua abilità fisica, mentale o strategica, attivabile unicamente con l’introduzione di monete metalliche, di valore complessivo non superiore, per ciascuna partita, a un euro, che distribuisce, direttamente e immediatamente dopo la conclusione della partita, il premio, consistente in prodotti di piccola oggettistica, non controvertibile in denaro o scambiabile con premi di diversa specie, il cui valore non è superiore a venti volte il costo della partita;</w:t>
      </w:r>
    </w:p>
    <w:p w14:paraId="63A19000" w14:textId="77777777" w:rsidR="007C2BE3" w:rsidRPr="004D51BE" w:rsidRDefault="00343FCA" w:rsidP="00AC1A91">
      <w:pPr>
        <w:pStyle w:val="Nessunaspaziatura"/>
        <w:numPr>
          <w:ilvl w:val="0"/>
          <w:numId w:val="3"/>
        </w:numPr>
        <w:ind w:left="851" w:hanging="425"/>
        <w:jc w:val="both"/>
        <w:rPr>
          <w:rFonts w:ascii="Garamond" w:hAnsi="Garamond"/>
          <w:bCs/>
          <w:sz w:val="26"/>
          <w:szCs w:val="26"/>
          <w:lang w:eastAsia="it-IT"/>
        </w:rPr>
      </w:pPr>
      <w:r w:rsidRPr="004D51BE">
        <w:rPr>
          <w:rFonts w:ascii="Garamond" w:hAnsi="Garamond"/>
          <w:b/>
          <w:sz w:val="26"/>
          <w:szCs w:val="26"/>
          <w:lang w:eastAsia="it-IT"/>
        </w:rPr>
        <w:t>apparecchio 7c)</w:t>
      </w:r>
      <w:r w:rsidRPr="004D51BE">
        <w:rPr>
          <w:rFonts w:ascii="Garamond" w:hAnsi="Garamond"/>
          <w:sz w:val="26"/>
          <w:szCs w:val="26"/>
          <w:lang w:eastAsia="it-IT"/>
        </w:rPr>
        <w:t>: l’</w:t>
      </w:r>
      <w:r w:rsidRPr="004D51BE">
        <w:rPr>
          <w:rFonts w:ascii="Garamond" w:hAnsi="Garamond"/>
          <w:b/>
          <w:bCs/>
          <w:sz w:val="26"/>
          <w:szCs w:val="26"/>
          <w:lang w:eastAsia="it-IT"/>
        </w:rPr>
        <w:t>apparecchio</w:t>
      </w:r>
      <w:r w:rsidRPr="004D51BE">
        <w:rPr>
          <w:rFonts w:ascii="Garamond" w:hAnsi="Garamond"/>
          <w:sz w:val="26"/>
          <w:szCs w:val="26"/>
          <w:lang w:eastAsia="it-IT"/>
        </w:rPr>
        <w:t xml:space="preserve">, appartenente alla categoria di cui all’articolo 110, comma 7, lettera c), del </w:t>
      </w:r>
      <w:r w:rsidRPr="004D51BE">
        <w:rPr>
          <w:rFonts w:ascii="Garamond" w:hAnsi="Garamond"/>
          <w:b/>
          <w:bCs/>
          <w:sz w:val="26"/>
          <w:szCs w:val="26"/>
          <w:lang w:eastAsia="it-IT"/>
        </w:rPr>
        <w:t>TULPS</w:t>
      </w:r>
      <w:r w:rsidRPr="004D51BE">
        <w:rPr>
          <w:rFonts w:ascii="Garamond" w:hAnsi="Garamond"/>
          <w:sz w:val="26"/>
          <w:szCs w:val="26"/>
          <w:lang w:eastAsia="it-IT"/>
        </w:rPr>
        <w:t xml:space="preserve">, basato sulla sola abilità fisica, mentale o strategica, che non distribuisce premio, per il quale la durata della partita può variare in relazione all’abilità del giocatore, e il costo della singola partita può essere compreso fra euro 0,50 e </w:t>
      </w:r>
      <w:r w:rsidR="00CC49C7" w:rsidRPr="004D51BE">
        <w:rPr>
          <w:rFonts w:ascii="Garamond" w:hAnsi="Garamond"/>
          <w:sz w:val="26"/>
          <w:szCs w:val="26"/>
          <w:lang w:eastAsia="it-IT"/>
        </w:rPr>
        <w:t>5,0</w:t>
      </w:r>
      <w:r w:rsidRPr="004D51BE">
        <w:rPr>
          <w:rFonts w:ascii="Garamond" w:hAnsi="Garamond"/>
          <w:sz w:val="26"/>
          <w:szCs w:val="26"/>
          <w:lang w:eastAsia="it-IT"/>
        </w:rPr>
        <w:t xml:space="preserve">0; </w:t>
      </w:r>
    </w:p>
    <w:p w14:paraId="454BBF62" w14:textId="0B414FDD" w:rsidR="00343FCA" w:rsidRPr="004D51BE" w:rsidRDefault="00343FCA" w:rsidP="00AC1A91">
      <w:pPr>
        <w:pStyle w:val="Nessunaspaziatura"/>
        <w:numPr>
          <w:ilvl w:val="0"/>
          <w:numId w:val="3"/>
        </w:numPr>
        <w:ind w:left="851" w:hanging="425"/>
        <w:jc w:val="both"/>
        <w:rPr>
          <w:rFonts w:ascii="Garamond" w:hAnsi="Garamond"/>
          <w:bCs/>
          <w:sz w:val="26"/>
          <w:szCs w:val="26"/>
          <w:lang w:eastAsia="it-IT"/>
        </w:rPr>
      </w:pPr>
      <w:r w:rsidRPr="004D51BE">
        <w:rPr>
          <w:rFonts w:ascii="Garamond" w:hAnsi="Garamond"/>
          <w:b/>
          <w:sz w:val="26"/>
          <w:szCs w:val="26"/>
          <w:lang w:eastAsia="it-IT"/>
        </w:rPr>
        <w:t>apparecchio 7c-</w:t>
      </w:r>
      <w:r w:rsidRPr="004D51BE">
        <w:rPr>
          <w:rFonts w:ascii="Garamond" w:hAnsi="Garamond"/>
          <w:b/>
          <w:i/>
          <w:sz w:val="26"/>
          <w:szCs w:val="26"/>
          <w:lang w:eastAsia="it-IT"/>
        </w:rPr>
        <w:t>bis</w:t>
      </w:r>
      <w:r w:rsidRPr="004D51BE">
        <w:rPr>
          <w:rFonts w:ascii="Garamond" w:hAnsi="Garamond"/>
          <w:b/>
          <w:sz w:val="26"/>
          <w:szCs w:val="26"/>
          <w:lang w:eastAsia="it-IT"/>
        </w:rPr>
        <w:t>)</w:t>
      </w:r>
      <w:r w:rsidRPr="004D51BE">
        <w:rPr>
          <w:rFonts w:ascii="Garamond" w:hAnsi="Garamond"/>
          <w:sz w:val="26"/>
          <w:szCs w:val="26"/>
          <w:lang w:eastAsia="it-IT"/>
        </w:rPr>
        <w:t>:</w:t>
      </w:r>
      <w:r w:rsidRPr="004D51BE">
        <w:rPr>
          <w:rFonts w:ascii="Garamond" w:hAnsi="Garamond"/>
          <w:b/>
          <w:sz w:val="26"/>
          <w:szCs w:val="26"/>
          <w:lang w:eastAsia="it-IT"/>
        </w:rPr>
        <w:t xml:space="preserve"> </w:t>
      </w:r>
      <w:r w:rsidRPr="004D51BE">
        <w:rPr>
          <w:rFonts w:ascii="Garamond" w:hAnsi="Garamond"/>
          <w:sz w:val="26"/>
          <w:szCs w:val="26"/>
          <w:lang w:eastAsia="it-IT"/>
        </w:rPr>
        <w:t>l’</w:t>
      </w:r>
      <w:r w:rsidRPr="004D51BE">
        <w:rPr>
          <w:rFonts w:ascii="Garamond" w:hAnsi="Garamond"/>
          <w:b/>
          <w:bCs/>
          <w:sz w:val="26"/>
          <w:szCs w:val="26"/>
          <w:lang w:eastAsia="it-IT"/>
        </w:rPr>
        <w:t>apparecchio</w:t>
      </w:r>
      <w:r w:rsidRPr="004D51BE">
        <w:rPr>
          <w:rFonts w:ascii="Garamond" w:hAnsi="Garamond"/>
          <w:sz w:val="26"/>
          <w:szCs w:val="26"/>
          <w:lang w:eastAsia="it-IT"/>
        </w:rPr>
        <w:t>, appartenente alla categoria di cui all’articolo 110, comma 7, lettera c-</w:t>
      </w:r>
      <w:r w:rsidRPr="004D51BE">
        <w:rPr>
          <w:rFonts w:ascii="Garamond" w:hAnsi="Garamond"/>
          <w:i/>
          <w:sz w:val="26"/>
          <w:szCs w:val="26"/>
          <w:lang w:eastAsia="it-IT"/>
        </w:rPr>
        <w:t>bis</w:t>
      </w:r>
      <w:r w:rsidRPr="004D51BE">
        <w:rPr>
          <w:rFonts w:ascii="Garamond" w:hAnsi="Garamond"/>
          <w:sz w:val="26"/>
          <w:szCs w:val="26"/>
          <w:lang w:eastAsia="it-IT"/>
        </w:rPr>
        <w:t xml:space="preserve">) del </w:t>
      </w:r>
      <w:r w:rsidRPr="004D51BE">
        <w:rPr>
          <w:rFonts w:ascii="Garamond" w:hAnsi="Garamond"/>
          <w:b/>
          <w:bCs/>
          <w:sz w:val="26"/>
          <w:szCs w:val="26"/>
          <w:lang w:eastAsia="it-IT"/>
        </w:rPr>
        <w:t>TULPS</w:t>
      </w:r>
      <w:r w:rsidRPr="004D51BE">
        <w:rPr>
          <w:rFonts w:ascii="Garamond" w:hAnsi="Garamond"/>
          <w:sz w:val="26"/>
          <w:szCs w:val="26"/>
          <w:lang w:eastAsia="it-IT"/>
        </w:rPr>
        <w:t xml:space="preserve">, meccanico o elettromeccanico differente dagli apparecchi di cui all’articolo 110, comma 7, lettere </w:t>
      </w:r>
      <w:r w:rsidRPr="004D51BE">
        <w:rPr>
          <w:rFonts w:ascii="Garamond" w:hAnsi="Garamond"/>
          <w:i/>
          <w:sz w:val="26"/>
          <w:szCs w:val="26"/>
          <w:lang w:eastAsia="it-IT"/>
        </w:rPr>
        <w:t>a)</w:t>
      </w:r>
      <w:r w:rsidRPr="004D51BE">
        <w:rPr>
          <w:rFonts w:ascii="Garamond" w:hAnsi="Garamond"/>
          <w:sz w:val="26"/>
          <w:szCs w:val="26"/>
          <w:lang w:eastAsia="it-IT"/>
        </w:rPr>
        <w:t xml:space="preserve"> e </w:t>
      </w:r>
      <w:r w:rsidRPr="004D51BE">
        <w:rPr>
          <w:rFonts w:ascii="Garamond" w:hAnsi="Garamond"/>
          <w:i/>
          <w:sz w:val="26"/>
          <w:szCs w:val="26"/>
          <w:lang w:eastAsia="it-IT"/>
        </w:rPr>
        <w:t>c)</w:t>
      </w:r>
      <w:r w:rsidRPr="004D51BE">
        <w:rPr>
          <w:rFonts w:ascii="Garamond" w:hAnsi="Garamond"/>
          <w:sz w:val="26"/>
          <w:szCs w:val="26"/>
          <w:lang w:eastAsia="it-IT"/>
        </w:rPr>
        <w:t xml:space="preserve"> del </w:t>
      </w:r>
      <w:r w:rsidRPr="004D51BE">
        <w:rPr>
          <w:rFonts w:ascii="Garamond" w:hAnsi="Garamond"/>
          <w:b/>
          <w:bCs/>
          <w:sz w:val="26"/>
          <w:szCs w:val="26"/>
          <w:lang w:eastAsia="it-IT"/>
        </w:rPr>
        <w:t>TULPS</w:t>
      </w:r>
      <w:r w:rsidRPr="004D51BE">
        <w:rPr>
          <w:rFonts w:ascii="Garamond" w:hAnsi="Garamond"/>
          <w:sz w:val="26"/>
          <w:szCs w:val="26"/>
          <w:lang w:eastAsia="it-IT"/>
        </w:rPr>
        <w:t xml:space="preserve">, attivabile con moneta, gettone o con altri strumenti elettronici di pagamento e che può distribuire </w:t>
      </w:r>
      <w:r w:rsidRPr="004D51BE">
        <w:rPr>
          <w:rFonts w:ascii="Garamond" w:hAnsi="Garamond"/>
          <w:b/>
          <w:bCs/>
          <w:sz w:val="26"/>
          <w:szCs w:val="26"/>
          <w:lang w:eastAsia="it-IT"/>
        </w:rPr>
        <w:t>tagliandi</w:t>
      </w:r>
      <w:r w:rsidRPr="004D51BE">
        <w:rPr>
          <w:rFonts w:ascii="Garamond" w:hAnsi="Garamond"/>
          <w:sz w:val="26"/>
          <w:szCs w:val="26"/>
          <w:lang w:eastAsia="it-IT"/>
        </w:rPr>
        <w:t xml:space="preserve"> direttamente</w:t>
      </w:r>
      <w:r w:rsidR="002A6835" w:rsidRPr="004D51BE">
        <w:rPr>
          <w:rFonts w:ascii="Garamond" w:hAnsi="Garamond"/>
          <w:sz w:val="26"/>
          <w:szCs w:val="26"/>
          <w:lang w:eastAsia="it-IT"/>
        </w:rPr>
        <w:t>, durante</w:t>
      </w:r>
      <w:r w:rsidRPr="004D51BE">
        <w:rPr>
          <w:rFonts w:ascii="Garamond" w:hAnsi="Garamond"/>
          <w:sz w:val="26"/>
          <w:szCs w:val="26"/>
          <w:lang w:eastAsia="it-IT"/>
        </w:rPr>
        <w:t xml:space="preserve"> </w:t>
      </w:r>
      <w:r w:rsidR="002A6835" w:rsidRPr="004D51BE">
        <w:rPr>
          <w:rFonts w:ascii="Garamond" w:hAnsi="Garamond"/>
          <w:sz w:val="26"/>
          <w:szCs w:val="26"/>
          <w:lang w:eastAsia="it-IT"/>
        </w:rPr>
        <w:t>o</w:t>
      </w:r>
      <w:r w:rsidRPr="004D51BE">
        <w:rPr>
          <w:rFonts w:ascii="Garamond" w:hAnsi="Garamond"/>
          <w:sz w:val="26"/>
          <w:szCs w:val="26"/>
          <w:lang w:eastAsia="it-IT"/>
        </w:rPr>
        <w:t xml:space="preserve"> immediatamente dopo la conclusione della partita</w:t>
      </w:r>
      <w:r w:rsidR="001206AA" w:rsidRPr="004D51BE">
        <w:rPr>
          <w:rFonts w:ascii="Garamond" w:hAnsi="Garamond"/>
          <w:sz w:val="26"/>
          <w:szCs w:val="26"/>
          <w:lang w:eastAsia="it-IT"/>
        </w:rPr>
        <w:t>;</w:t>
      </w:r>
    </w:p>
    <w:p w14:paraId="05F9E6C0" w14:textId="17690F9A" w:rsidR="00343FCA" w:rsidRPr="00D90E51" w:rsidRDefault="00343FCA" w:rsidP="00F25D2B">
      <w:pPr>
        <w:pStyle w:val="Nessunaspaziatura"/>
        <w:numPr>
          <w:ilvl w:val="0"/>
          <w:numId w:val="3"/>
        </w:numPr>
        <w:ind w:left="851" w:hanging="425"/>
        <w:jc w:val="both"/>
        <w:rPr>
          <w:rFonts w:ascii="Garamond" w:hAnsi="Garamond"/>
          <w:bCs/>
          <w:sz w:val="26"/>
          <w:szCs w:val="26"/>
          <w:lang w:eastAsia="it-IT"/>
        </w:rPr>
      </w:pPr>
      <w:r w:rsidRPr="001A4C31">
        <w:rPr>
          <w:rFonts w:ascii="Garamond" w:hAnsi="Garamond"/>
          <w:b/>
          <w:sz w:val="26"/>
          <w:szCs w:val="26"/>
          <w:lang w:eastAsia="it-IT"/>
        </w:rPr>
        <w:t>apparecchio 7c-</w:t>
      </w:r>
      <w:r w:rsidRPr="001A4C31">
        <w:rPr>
          <w:rFonts w:ascii="Garamond" w:hAnsi="Garamond"/>
          <w:b/>
          <w:i/>
          <w:sz w:val="26"/>
          <w:szCs w:val="26"/>
          <w:lang w:eastAsia="it-IT"/>
        </w:rPr>
        <w:t>ter</w:t>
      </w:r>
      <w:r w:rsidRPr="001A4C31">
        <w:rPr>
          <w:rFonts w:ascii="Garamond" w:hAnsi="Garamond"/>
          <w:b/>
          <w:sz w:val="26"/>
          <w:szCs w:val="26"/>
          <w:lang w:eastAsia="it-IT"/>
        </w:rPr>
        <w:t>)</w:t>
      </w:r>
      <w:r w:rsidRPr="001A4C31">
        <w:rPr>
          <w:rFonts w:ascii="Garamond" w:hAnsi="Garamond"/>
          <w:sz w:val="26"/>
          <w:szCs w:val="26"/>
          <w:lang w:eastAsia="it-IT"/>
        </w:rPr>
        <w:t>: l’</w:t>
      </w:r>
      <w:r w:rsidRPr="0093214E">
        <w:rPr>
          <w:rFonts w:ascii="Garamond" w:hAnsi="Garamond"/>
          <w:b/>
          <w:bCs/>
          <w:sz w:val="26"/>
          <w:szCs w:val="26"/>
          <w:lang w:eastAsia="it-IT"/>
        </w:rPr>
        <w:t>apparecchio</w:t>
      </w:r>
      <w:r w:rsidRPr="001A4C31">
        <w:rPr>
          <w:rFonts w:ascii="Garamond" w:hAnsi="Garamond"/>
          <w:sz w:val="26"/>
          <w:szCs w:val="26"/>
          <w:lang w:eastAsia="it-IT"/>
        </w:rPr>
        <w:t>, appartenente alla categoria di cui all’articolo 110, comma 7, lettera c-</w:t>
      </w:r>
      <w:r w:rsidRPr="001A4C31">
        <w:rPr>
          <w:rFonts w:ascii="Garamond" w:hAnsi="Garamond"/>
          <w:i/>
          <w:sz w:val="26"/>
          <w:szCs w:val="26"/>
          <w:lang w:eastAsia="it-IT"/>
        </w:rPr>
        <w:t>ter</w:t>
      </w:r>
      <w:r w:rsidRPr="001A4C31">
        <w:rPr>
          <w:rFonts w:ascii="Garamond" w:hAnsi="Garamond"/>
          <w:sz w:val="26"/>
          <w:szCs w:val="26"/>
          <w:lang w:eastAsia="it-IT"/>
        </w:rPr>
        <w:t xml:space="preserve">) del </w:t>
      </w:r>
      <w:r w:rsidRPr="001A4C31">
        <w:rPr>
          <w:rFonts w:ascii="Garamond" w:hAnsi="Garamond"/>
          <w:b/>
          <w:bCs/>
          <w:sz w:val="26"/>
          <w:szCs w:val="26"/>
          <w:lang w:eastAsia="it-IT"/>
        </w:rPr>
        <w:t>TULPS</w:t>
      </w:r>
      <w:r w:rsidRPr="001A4C31">
        <w:rPr>
          <w:rFonts w:ascii="Garamond" w:hAnsi="Garamond"/>
          <w:sz w:val="26"/>
          <w:szCs w:val="26"/>
          <w:lang w:eastAsia="it-IT"/>
        </w:rPr>
        <w:t>, meccanico o elettromeccanico, per il quale l’accesso al gioco è regolato senza introduzione di denaro ma con utilizzo a tempo o a scopo;</w:t>
      </w:r>
    </w:p>
    <w:p w14:paraId="348834A7" w14:textId="210A41DC" w:rsidR="00D90E51" w:rsidRPr="007C2BE3" w:rsidRDefault="00D90E51" w:rsidP="00F25D2B">
      <w:pPr>
        <w:pStyle w:val="Nessunaspaziatura"/>
        <w:numPr>
          <w:ilvl w:val="0"/>
          <w:numId w:val="3"/>
        </w:numPr>
        <w:ind w:left="851" w:hanging="425"/>
        <w:jc w:val="both"/>
        <w:rPr>
          <w:rFonts w:ascii="Garamond" w:hAnsi="Garamond"/>
          <w:bCs/>
          <w:sz w:val="26"/>
          <w:szCs w:val="26"/>
          <w:lang w:eastAsia="it-IT"/>
        </w:rPr>
      </w:pPr>
      <w:r w:rsidRPr="007C2BE3">
        <w:rPr>
          <w:rFonts w:ascii="Garamond" w:hAnsi="Garamond"/>
          <w:b/>
          <w:bCs/>
          <w:sz w:val="26"/>
          <w:szCs w:val="26"/>
        </w:rPr>
        <w:t>apparecchi</w:t>
      </w:r>
      <w:r w:rsidR="000C5CCB" w:rsidRPr="007C2BE3">
        <w:rPr>
          <w:rFonts w:ascii="Garamond" w:hAnsi="Garamond"/>
          <w:b/>
          <w:bCs/>
          <w:sz w:val="26"/>
          <w:szCs w:val="26"/>
        </w:rPr>
        <w:t>o</w:t>
      </w:r>
      <w:r w:rsidRPr="007C2BE3">
        <w:rPr>
          <w:rFonts w:ascii="Garamond" w:hAnsi="Garamond"/>
          <w:b/>
          <w:bCs/>
          <w:sz w:val="26"/>
          <w:szCs w:val="26"/>
        </w:rPr>
        <w:t xml:space="preserve"> </w:t>
      </w:r>
      <w:r w:rsidR="00CB673D" w:rsidRPr="007C2BE3">
        <w:rPr>
          <w:rFonts w:ascii="Garamond" w:hAnsi="Garamond"/>
          <w:b/>
          <w:bCs/>
          <w:sz w:val="26"/>
          <w:szCs w:val="26"/>
        </w:rPr>
        <w:t>ibrid</w:t>
      </w:r>
      <w:r w:rsidR="000C5CCB" w:rsidRPr="007C2BE3">
        <w:rPr>
          <w:rFonts w:ascii="Garamond" w:hAnsi="Garamond"/>
          <w:b/>
          <w:bCs/>
          <w:sz w:val="26"/>
          <w:szCs w:val="26"/>
        </w:rPr>
        <w:t>o</w:t>
      </w:r>
      <w:r w:rsidRPr="007C2BE3">
        <w:rPr>
          <w:rFonts w:ascii="Garamond" w:hAnsi="Garamond"/>
          <w:sz w:val="26"/>
          <w:szCs w:val="26"/>
        </w:rPr>
        <w:t>:</w:t>
      </w:r>
    </w:p>
    <w:p w14:paraId="54862A90" w14:textId="77777777" w:rsidR="00670EEA" w:rsidRPr="001A4C31" w:rsidRDefault="00670EEA" w:rsidP="00670EEA">
      <w:pPr>
        <w:pStyle w:val="Nessunaspaziatura"/>
        <w:numPr>
          <w:ilvl w:val="1"/>
          <w:numId w:val="33"/>
        </w:numPr>
        <w:ind w:left="1276" w:hanging="425"/>
        <w:jc w:val="both"/>
        <w:rPr>
          <w:rFonts w:ascii="Garamond" w:hAnsi="Garamond"/>
          <w:sz w:val="26"/>
          <w:szCs w:val="26"/>
        </w:rPr>
      </w:pPr>
      <w:r w:rsidRPr="001A4C31">
        <w:rPr>
          <w:rFonts w:ascii="Garamond" w:hAnsi="Garamond"/>
          <w:b/>
          <w:sz w:val="26"/>
          <w:szCs w:val="26"/>
          <w:lang w:eastAsia="it-IT"/>
        </w:rPr>
        <w:t>apparecchio</w:t>
      </w:r>
      <w:r w:rsidRPr="001A4C31">
        <w:rPr>
          <w:rFonts w:ascii="Garamond" w:hAnsi="Garamond"/>
          <w:b/>
          <w:sz w:val="26"/>
          <w:szCs w:val="26"/>
        </w:rPr>
        <w:t xml:space="preserve"> elettromeccanico</w:t>
      </w:r>
      <w:r w:rsidRPr="001A4C31">
        <w:rPr>
          <w:rFonts w:ascii="Garamond" w:hAnsi="Garamond"/>
          <w:sz w:val="26"/>
          <w:szCs w:val="26"/>
        </w:rPr>
        <w:t>: l’</w:t>
      </w:r>
      <w:r w:rsidRPr="00A22CBC">
        <w:rPr>
          <w:rFonts w:ascii="Garamond" w:hAnsi="Garamond"/>
          <w:b/>
          <w:bCs/>
          <w:sz w:val="26"/>
          <w:szCs w:val="26"/>
        </w:rPr>
        <w:t>apparecchio 7c-bis)</w:t>
      </w:r>
      <w:r>
        <w:rPr>
          <w:rFonts w:ascii="Garamond" w:hAnsi="Garamond"/>
          <w:sz w:val="26"/>
          <w:szCs w:val="26"/>
        </w:rPr>
        <w:t xml:space="preserve"> o </w:t>
      </w:r>
      <w:r w:rsidRPr="00A22CBC">
        <w:rPr>
          <w:rFonts w:ascii="Garamond" w:hAnsi="Garamond"/>
          <w:b/>
          <w:bCs/>
          <w:sz w:val="26"/>
          <w:szCs w:val="26"/>
        </w:rPr>
        <w:t>apparecchio 7c-ter)</w:t>
      </w:r>
      <w:r w:rsidRPr="001A4C31">
        <w:rPr>
          <w:rFonts w:ascii="Garamond" w:hAnsi="Garamond"/>
          <w:sz w:val="26"/>
          <w:szCs w:val="26"/>
          <w:lang w:eastAsia="it-IT"/>
        </w:rPr>
        <w:t>,</w:t>
      </w:r>
      <w:r w:rsidRPr="001A4C31">
        <w:rPr>
          <w:rFonts w:ascii="Garamond" w:hAnsi="Garamond"/>
          <w:sz w:val="26"/>
          <w:szCs w:val="26"/>
        </w:rPr>
        <w:t xml:space="preserve"> dotato di componenti elettroniche unitamente a quelle meccaniche, la cui azione, nel corso dei giochi, può influire sulla </w:t>
      </w:r>
      <w:r w:rsidRPr="00C11E8C">
        <w:rPr>
          <w:rFonts w:ascii="Garamond" w:hAnsi="Garamond"/>
          <w:b/>
          <w:bCs/>
          <w:sz w:val="26"/>
          <w:szCs w:val="26"/>
        </w:rPr>
        <w:t>partita</w:t>
      </w:r>
      <w:r w:rsidRPr="001A4C31">
        <w:rPr>
          <w:rFonts w:ascii="Garamond" w:hAnsi="Garamond"/>
          <w:sz w:val="26"/>
          <w:szCs w:val="26"/>
        </w:rPr>
        <w:t xml:space="preserve"> senza, tuttavia, influenzarne in misura preponderante l’esito garantendo comunque che lo stesso non risulti meramente aleatorio e che l’</w:t>
      </w:r>
      <w:r w:rsidRPr="00595A93">
        <w:rPr>
          <w:rFonts w:ascii="Garamond" w:hAnsi="Garamond"/>
          <w:b/>
          <w:bCs/>
          <w:sz w:val="26"/>
          <w:szCs w:val="26"/>
        </w:rPr>
        <w:t>abilità</w:t>
      </w:r>
      <w:r w:rsidRPr="001A4C31">
        <w:rPr>
          <w:rFonts w:ascii="Garamond" w:hAnsi="Garamond"/>
          <w:sz w:val="26"/>
          <w:szCs w:val="26"/>
        </w:rPr>
        <w:t xml:space="preserve"> del giocatore resti prevalente;</w:t>
      </w:r>
    </w:p>
    <w:p w14:paraId="56D0F8BA" w14:textId="45D4F6AE" w:rsidR="00343FCA" w:rsidRPr="001A4C31" w:rsidRDefault="00343FCA" w:rsidP="00D90E51">
      <w:pPr>
        <w:pStyle w:val="Nessunaspaziatura"/>
        <w:numPr>
          <w:ilvl w:val="1"/>
          <w:numId w:val="33"/>
        </w:numPr>
        <w:ind w:left="1276" w:hanging="425"/>
        <w:jc w:val="both"/>
        <w:rPr>
          <w:rFonts w:ascii="Garamond" w:hAnsi="Garamond"/>
          <w:sz w:val="26"/>
          <w:szCs w:val="26"/>
        </w:rPr>
      </w:pPr>
      <w:r w:rsidRPr="001A4C31">
        <w:rPr>
          <w:rFonts w:ascii="Garamond" w:hAnsi="Garamond"/>
          <w:b/>
          <w:sz w:val="26"/>
          <w:szCs w:val="26"/>
          <w:lang w:eastAsia="it-IT"/>
        </w:rPr>
        <w:t>apparecchio</w:t>
      </w:r>
      <w:r w:rsidRPr="001A4C31">
        <w:rPr>
          <w:rFonts w:ascii="Garamond" w:hAnsi="Garamond"/>
          <w:b/>
          <w:sz w:val="26"/>
          <w:szCs w:val="26"/>
        </w:rPr>
        <w:t xml:space="preserve"> meccanico</w:t>
      </w:r>
      <w:r w:rsidRPr="001A4C31">
        <w:rPr>
          <w:rFonts w:ascii="Garamond" w:hAnsi="Garamond"/>
          <w:sz w:val="26"/>
          <w:szCs w:val="26"/>
        </w:rPr>
        <w:t xml:space="preserve">: </w:t>
      </w:r>
      <w:r w:rsidR="00A22CBC" w:rsidRPr="001A4C31">
        <w:rPr>
          <w:rFonts w:ascii="Garamond" w:hAnsi="Garamond"/>
          <w:sz w:val="26"/>
          <w:szCs w:val="26"/>
        </w:rPr>
        <w:t>l’</w:t>
      </w:r>
      <w:r w:rsidR="00A22CBC" w:rsidRPr="00A22CBC">
        <w:rPr>
          <w:rFonts w:ascii="Garamond" w:hAnsi="Garamond"/>
          <w:b/>
          <w:bCs/>
          <w:sz w:val="26"/>
          <w:szCs w:val="26"/>
        </w:rPr>
        <w:t>apparecchio 7c-bis)</w:t>
      </w:r>
      <w:r w:rsidR="00A22CBC">
        <w:rPr>
          <w:rFonts w:ascii="Garamond" w:hAnsi="Garamond"/>
          <w:sz w:val="26"/>
          <w:szCs w:val="26"/>
        </w:rPr>
        <w:t xml:space="preserve"> o </w:t>
      </w:r>
      <w:r w:rsidR="00A22CBC" w:rsidRPr="00A22CBC">
        <w:rPr>
          <w:rFonts w:ascii="Garamond" w:hAnsi="Garamond"/>
          <w:b/>
          <w:bCs/>
          <w:sz w:val="26"/>
          <w:szCs w:val="26"/>
        </w:rPr>
        <w:t>apparecchio 7c-ter)</w:t>
      </w:r>
      <w:r w:rsidRPr="001A4C31">
        <w:rPr>
          <w:rFonts w:ascii="Garamond" w:hAnsi="Garamond"/>
          <w:sz w:val="26"/>
          <w:szCs w:val="26"/>
          <w:lang w:eastAsia="it-IT"/>
        </w:rPr>
        <w:t>,</w:t>
      </w:r>
      <w:r w:rsidRPr="001A4C31">
        <w:rPr>
          <w:rFonts w:ascii="Garamond" w:hAnsi="Garamond"/>
          <w:sz w:val="26"/>
          <w:szCs w:val="26"/>
        </w:rPr>
        <w:t xml:space="preserve"> che, pur in presenza di componenti elettriche, non presenta alcun tipo di componente elettronica e che consente giochi basati esclusivamente sull’</w:t>
      </w:r>
      <w:r w:rsidRPr="00595A93">
        <w:rPr>
          <w:rFonts w:ascii="Garamond" w:hAnsi="Garamond"/>
          <w:b/>
          <w:bCs/>
          <w:sz w:val="26"/>
          <w:szCs w:val="26"/>
        </w:rPr>
        <w:t>abilità</w:t>
      </w:r>
      <w:r w:rsidRPr="001A4C31">
        <w:rPr>
          <w:rFonts w:ascii="Garamond" w:hAnsi="Garamond"/>
          <w:sz w:val="26"/>
          <w:szCs w:val="26"/>
        </w:rPr>
        <w:t xml:space="preserve"> del giocatore;</w:t>
      </w:r>
    </w:p>
    <w:p w14:paraId="2CB0CAFD" w14:textId="77777777" w:rsidR="00670EEA" w:rsidRPr="001A4C31" w:rsidRDefault="00670EEA" w:rsidP="00670EEA">
      <w:pPr>
        <w:pStyle w:val="Nessunaspaziatura"/>
        <w:numPr>
          <w:ilvl w:val="1"/>
          <w:numId w:val="33"/>
        </w:numPr>
        <w:ind w:left="1276" w:hanging="425"/>
        <w:jc w:val="both"/>
        <w:rPr>
          <w:rFonts w:ascii="Garamond" w:hAnsi="Garamond"/>
          <w:bCs/>
          <w:sz w:val="26"/>
          <w:szCs w:val="26"/>
        </w:rPr>
      </w:pPr>
      <w:r w:rsidRPr="001A4C31">
        <w:rPr>
          <w:rFonts w:ascii="Garamond" w:hAnsi="Garamond"/>
          <w:b/>
          <w:sz w:val="26"/>
          <w:szCs w:val="26"/>
          <w:lang w:eastAsia="it-IT"/>
        </w:rPr>
        <w:lastRenderedPageBreak/>
        <w:t>apparecchio</w:t>
      </w:r>
      <w:r w:rsidRPr="001A4C31">
        <w:rPr>
          <w:rFonts w:ascii="Garamond" w:hAnsi="Garamond"/>
          <w:b/>
          <w:sz w:val="26"/>
          <w:szCs w:val="26"/>
        </w:rPr>
        <w:t xml:space="preserve"> mobile</w:t>
      </w:r>
      <w:r w:rsidRPr="001A4C31">
        <w:rPr>
          <w:rFonts w:ascii="Garamond" w:hAnsi="Garamond"/>
          <w:sz w:val="26"/>
          <w:szCs w:val="26"/>
        </w:rPr>
        <w:t>: l’</w:t>
      </w:r>
      <w:r w:rsidRPr="00A22CBC">
        <w:rPr>
          <w:rFonts w:ascii="Garamond" w:hAnsi="Garamond"/>
          <w:b/>
          <w:bCs/>
          <w:sz w:val="26"/>
          <w:szCs w:val="26"/>
        </w:rPr>
        <w:t>apparecchio 7c-bis)</w:t>
      </w:r>
      <w:r w:rsidRPr="001A4C31">
        <w:rPr>
          <w:rFonts w:ascii="Garamond" w:hAnsi="Garamond"/>
          <w:sz w:val="26"/>
          <w:szCs w:val="26"/>
          <w:lang w:eastAsia="it-IT"/>
        </w:rPr>
        <w:t>,</w:t>
      </w:r>
      <w:r w:rsidRPr="001A4C31">
        <w:rPr>
          <w:rFonts w:ascii="Garamond" w:hAnsi="Garamond"/>
          <w:sz w:val="26"/>
          <w:szCs w:val="26"/>
        </w:rPr>
        <w:t xml:space="preserve"> </w:t>
      </w:r>
      <w:r w:rsidRPr="001A4C31">
        <w:rPr>
          <w:rFonts w:ascii="Garamond" w:hAnsi="Garamond"/>
          <w:bCs/>
          <w:sz w:val="26"/>
          <w:szCs w:val="26"/>
        </w:rPr>
        <w:t xml:space="preserve">anche dotato di componenti </w:t>
      </w:r>
      <w:r w:rsidRPr="00D90E51">
        <w:rPr>
          <w:rFonts w:ascii="Garamond" w:hAnsi="Garamond"/>
          <w:sz w:val="26"/>
          <w:szCs w:val="26"/>
        </w:rPr>
        <w:t>elettroniche</w:t>
      </w:r>
      <w:r w:rsidRPr="001A4C31">
        <w:rPr>
          <w:rFonts w:ascii="Garamond" w:hAnsi="Garamond"/>
          <w:bCs/>
          <w:sz w:val="26"/>
          <w:szCs w:val="26"/>
        </w:rPr>
        <w:t>, che produce movimenti dell’apparecchio stesso ed il cui utilizzo può essere destinato a</w:t>
      </w:r>
      <w:r>
        <w:rPr>
          <w:rFonts w:ascii="Garamond" w:hAnsi="Garamond"/>
          <w:bCs/>
          <w:sz w:val="26"/>
          <w:szCs w:val="26"/>
        </w:rPr>
        <w:t>nche solo a</w:t>
      </w:r>
      <w:r w:rsidRPr="001A4C31">
        <w:rPr>
          <w:rFonts w:ascii="Garamond" w:hAnsi="Garamond"/>
          <w:bCs/>
          <w:sz w:val="26"/>
          <w:szCs w:val="26"/>
        </w:rPr>
        <w:t xml:space="preserve"> persone minori di età e di peso corporeo non superiore a limiti prestabiliti dal produttore;</w:t>
      </w:r>
    </w:p>
    <w:p w14:paraId="07A95C7B" w14:textId="77777777" w:rsidR="000C5CCB" w:rsidRPr="001A4C31" w:rsidRDefault="000C5CCB" w:rsidP="000C5CCB">
      <w:pPr>
        <w:pStyle w:val="Nessunaspaziatura"/>
        <w:numPr>
          <w:ilvl w:val="1"/>
          <w:numId w:val="33"/>
        </w:numPr>
        <w:ind w:left="1276" w:hanging="425"/>
        <w:jc w:val="both"/>
        <w:rPr>
          <w:rFonts w:ascii="Garamond" w:hAnsi="Garamond"/>
          <w:sz w:val="26"/>
          <w:szCs w:val="26"/>
        </w:rPr>
      </w:pPr>
      <w:r w:rsidRPr="001A4C31">
        <w:rPr>
          <w:rFonts w:ascii="Garamond" w:hAnsi="Garamond"/>
          <w:b/>
          <w:sz w:val="26"/>
          <w:szCs w:val="26"/>
          <w:lang w:eastAsia="it-IT"/>
        </w:rPr>
        <w:t>biliardo</w:t>
      </w:r>
      <w:r w:rsidRPr="001A4C31">
        <w:rPr>
          <w:rFonts w:ascii="Garamond" w:hAnsi="Garamond"/>
          <w:sz w:val="26"/>
          <w:szCs w:val="26"/>
        </w:rPr>
        <w:t>: l’</w:t>
      </w:r>
      <w:r w:rsidRPr="00A22CBC">
        <w:rPr>
          <w:rFonts w:ascii="Garamond" w:hAnsi="Garamond"/>
          <w:b/>
          <w:bCs/>
          <w:sz w:val="26"/>
          <w:szCs w:val="26"/>
        </w:rPr>
        <w:t>apparecchio 7c-bis)</w:t>
      </w:r>
      <w:r>
        <w:rPr>
          <w:rFonts w:ascii="Garamond" w:hAnsi="Garamond"/>
          <w:sz w:val="26"/>
          <w:szCs w:val="26"/>
        </w:rPr>
        <w:t xml:space="preserve"> o </w:t>
      </w:r>
      <w:r w:rsidRPr="00A22CBC">
        <w:rPr>
          <w:rFonts w:ascii="Garamond" w:hAnsi="Garamond"/>
          <w:b/>
          <w:bCs/>
          <w:sz w:val="26"/>
          <w:szCs w:val="26"/>
        </w:rPr>
        <w:t>apparecchio 7c-ter)</w:t>
      </w:r>
      <w:r w:rsidRPr="001A4C31">
        <w:rPr>
          <w:rFonts w:ascii="Garamond" w:hAnsi="Garamond"/>
          <w:sz w:val="26"/>
          <w:szCs w:val="26"/>
          <w:lang w:eastAsia="it-IT"/>
        </w:rPr>
        <w:t>,</w:t>
      </w:r>
      <w:r w:rsidRPr="001A4C31">
        <w:rPr>
          <w:rFonts w:ascii="Garamond" w:hAnsi="Garamond"/>
          <w:sz w:val="26"/>
          <w:szCs w:val="26"/>
        </w:rPr>
        <w:t xml:space="preserve"> composto da un tavolo rettangolare, montato su gambe ovvero su analoghi supporti, circondato da sponde, con o senza buche, che consente giochi, basati esclusivamente sull’</w:t>
      </w:r>
      <w:r w:rsidRPr="00595A93">
        <w:rPr>
          <w:rFonts w:ascii="Garamond" w:hAnsi="Garamond"/>
          <w:b/>
          <w:bCs/>
          <w:sz w:val="26"/>
          <w:szCs w:val="26"/>
        </w:rPr>
        <w:t>abilità</w:t>
      </w:r>
      <w:r w:rsidRPr="001A4C31">
        <w:rPr>
          <w:rFonts w:ascii="Garamond" w:hAnsi="Garamond"/>
          <w:sz w:val="26"/>
          <w:szCs w:val="26"/>
        </w:rPr>
        <w:t xml:space="preserve"> del giocatore, tramite il movimento di sfere impresso attraverso l’utilizzo di apposite stecche ovvero della mano;</w:t>
      </w:r>
    </w:p>
    <w:p w14:paraId="510EFA4D" w14:textId="5E8E4813" w:rsidR="002479E3" w:rsidRPr="001A4C31" w:rsidRDefault="002D2D47" w:rsidP="00D90E51">
      <w:pPr>
        <w:pStyle w:val="Nessunaspaziatura"/>
        <w:numPr>
          <w:ilvl w:val="1"/>
          <w:numId w:val="33"/>
        </w:numPr>
        <w:ind w:left="1276" w:hanging="425"/>
        <w:jc w:val="both"/>
        <w:rPr>
          <w:rFonts w:ascii="Garamond" w:hAnsi="Garamond"/>
          <w:sz w:val="26"/>
          <w:szCs w:val="26"/>
          <w:lang w:eastAsia="it-IT"/>
        </w:rPr>
      </w:pPr>
      <w:r w:rsidRPr="004D51BE">
        <w:rPr>
          <w:rFonts w:ascii="Garamond" w:hAnsi="Garamond"/>
          <w:b/>
          <w:sz w:val="26"/>
          <w:szCs w:val="26"/>
          <w:lang w:eastAsia="it-IT"/>
        </w:rPr>
        <w:t xml:space="preserve">grande </w:t>
      </w:r>
      <w:r w:rsidR="00343FCA" w:rsidRPr="004D51BE">
        <w:rPr>
          <w:rFonts w:ascii="Garamond" w:hAnsi="Garamond"/>
          <w:b/>
          <w:sz w:val="26"/>
          <w:szCs w:val="26"/>
          <w:lang w:eastAsia="it-IT"/>
        </w:rPr>
        <w:t>simulatore</w:t>
      </w:r>
      <w:r w:rsidR="00343FCA" w:rsidRPr="004D51BE">
        <w:rPr>
          <w:rFonts w:ascii="Garamond" w:hAnsi="Garamond"/>
          <w:sz w:val="26"/>
          <w:szCs w:val="26"/>
          <w:lang w:eastAsia="it-IT"/>
        </w:rPr>
        <w:t xml:space="preserve">: </w:t>
      </w:r>
      <w:r w:rsidR="00A22CBC" w:rsidRPr="004D51BE">
        <w:rPr>
          <w:rFonts w:ascii="Garamond" w:hAnsi="Garamond"/>
          <w:sz w:val="26"/>
          <w:szCs w:val="26"/>
        </w:rPr>
        <w:t>l’</w:t>
      </w:r>
      <w:r w:rsidR="00A22CBC" w:rsidRPr="004D51BE">
        <w:rPr>
          <w:rFonts w:ascii="Garamond" w:hAnsi="Garamond"/>
          <w:b/>
          <w:bCs/>
          <w:sz w:val="26"/>
          <w:szCs w:val="26"/>
        </w:rPr>
        <w:t>apparecchio</w:t>
      </w:r>
      <w:r w:rsidR="00A22CBC" w:rsidRPr="00595A93">
        <w:rPr>
          <w:rFonts w:ascii="Garamond" w:hAnsi="Garamond"/>
          <w:b/>
          <w:bCs/>
          <w:sz w:val="26"/>
          <w:szCs w:val="26"/>
        </w:rPr>
        <w:t xml:space="preserve"> 7c)</w:t>
      </w:r>
      <w:r w:rsidR="00A22CBC" w:rsidRPr="00595A93">
        <w:rPr>
          <w:rFonts w:ascii="Garamond" w:hAnsi="Garamond"/>
          <w:sz w:val="26"/>
          <w:szCs w:val="26"/>
        </w:rPr>
        <w:t xml:space="preserve"> o </w:t>
      </w:r>
      <w:r w:rsidR="00A22CBC" w:rsidRPr="00595A93">
        <w:rPr>
          <w:rFonts w:ascii="Garamond" w:hAnsi="Garamond"/>
          <w:b/>
          <w:bCs/>
          <w:sz w:val="26"/>
          <w:szCs w:val="26"/>
        </w:rPr>
        <w:t>apparecchio 7c-ter)</w:t>
      </w:r>
      <w:r w:rsidR="00343FCA" w:rsidRPr="001A4C31">
        <w:rPr>
          <w:rFonts w:ascii="Garamond" w:hAnsi="Garamond"/>
          <w:sz w:val="26"/>
          <w:szCs w:val="26"/>
          <w:lang w:eastAsia="it-IT"/>
        </w:rPr>
        <w:t xml:space="preserve">, </w:t>
      </w:r>
      <w:r w:rsidR="00155EC0" w:rsidRPr="001A4C31">
        <w:rPr>
          <w:rFonts w:ascii="Garamond" w:hAnsi="Garamond"/>
          <w:sz w:val="26"/>
          <w:szCs w:val="26"/>
          <w:lang w:eastAsia="it-IT"/>
        </w:rPr>
        <w:t xml:space="preserve">con ambienti fisici di gioco </w:t>
      </w:r>
      <w:r w:rsidRPr="001A4C31">
        <w:rPr>
          <w:rFonts w:ascii="Garamond" w:hAnsi="Garamond"/>
          <w:sz w:val="26"/>
          <w:szCs w:val="26"/>
          <w:lang w:eastAsia="it-IT"/>
        </w:rPr>
        <w:t>e</w:t>
      </w:r>
      <w:r w:rsidR="00155EC0" w:rsidRPr="001A4C31">
        <w:rPr>
          <w:rFonts w:ascii="Garamond" w:hAnsi="Garamond"/>
          <w:sz w:val="26"/>
          <w:szCs w:val="26"/>
          <w:lang w:eastAsia="it-IT"/>
        </w:rPr>
        <w:t xml:space="preserve"> attrezzature che </w:t>
      </w:r>
      <w:r w:rsidR="00343FCA" w:rsidRPr="001A4C31">
        <w:rPr>
          <w:rFonts w:ascii="Garamond" w:hAnsi="Garamond"/>
          <w:sz w:val="26"/>
          <w:szCs w:val="26"/>
          <w:lang w:eastAsia="it-IT"/>
        </w:rPr>
        <w:t>risulta</w:t>
      </w:r>
      <w:r w:rsidR="00155EC0" w:rsidRPr="001A4C31">
        <w:rPr>
          <w:rFonts w:ascii="Garamond" w:hAnsi="Garamond"/>
          <w:sz w:val="26"/>
          <w:szCs w:val="26"/>
          <w:lang w:eastAsia="it-IT"/>
        </w:rPr>
        <w:t>no</w:t>
      </w:r>
      <w:r w:rsidR="00343FCA" w:rsidRPr="001A4C31">
        <w:rPr>
          <w:rFonts w:ascii="Garamond" w:hAnsi="Garamond"/>
          <w:sz w:val="26"/>
          <w:szCs w:val="26"/>
          <w:lang w:eastAsia="it-IT"/>
        </w:rPr>
        <w:t>, sulla base di apposita attestazione rilasciata dall’organismo di certificazione, destinati</w:t>
      </w:r>
      <w:r w:rsidR="002479E3" w:rsidRPr="001A4C31">
        <w:rPr>
          <w:rFonts w:ascii="Garamond" w:hAnsi="Garamond"/>
          <w:sz w:val="26"/>
          <w:szCs w:val="26"/>
          <w:lang w:eastAsia="it-IT"/>
        </w:rPr>
        <w:t xml:space="preserve"> </w:t>
      </w:r>
      <w:r w:rsidR="00895F98" w:rsidRPr="001A4C31">
        <w:rPr>
          <w:rFonts w:ascii="Garamond" w:hAnsi="Garamond"/>
          <w:sz w:val="26"/>
          <w:szCs w:val="26"/>
          <w:lang w:eastAsia="it-IT"/>
        </w:rPr>
        <w:t xml:space="preserve">alternativamente </w:t>
      </w:r>
      <w:r w:rsidR="002479E3" w:rsidRPr="001A4C31">
        <w:rPr>
          <w:rFonts w:ascii="Garamond" w:hAnsi="Garamond"/>
          <w:sz w:val="26"/>
          <w:szCs w:val="26"/>
          <w:lang w:eastAsia="it-IT"/>
        </w:rPr>
        <w:t>a:</w:t>
      </w:r>
    </w:p>
    <w:p w14:paraId="0045DB44" w14:textId="11A86587" w:rsidR="00343FCA" w:rsidRPr="001A4C31" w:rsidRDefault="002479E3" w:rsidP="00D90E51">
      <w:pPr>
        <w:pStyle w:val="Nessunaspaziatura"/>
        <w:numPr>
          <w:ilvl w:val="2"/>
          <w:numId w:val="33"/>
        </w:numPr>
        <w:ind w:left="1701" w:hanging="283"/>
        <w:jc w:val="both"/>
        <w:rPr>
          <w:rFonts w:ascii="Garamond" w:hAnsi="Garamond"/>
          <w:sz w:val="26"/>
          <w:szCs w:val="26"/>
          <w:lang w:eastAsia="it-IT"/>
        </w:rPr>
      </w:pPr>
      <w:r w:rsidRPr="001A4C31">
        <w:rPr>
          <w:rFonts w:ascii="Garamond" w:hAnsi="Garamond"/>
          <w:sz w:val="26"/>
          <w:szCs w:val="26"/>
          <w:lang w:eastAsia="it-IT"/>
        </w:rPr>
        <w:t xml:space="preserve">simulare </w:t>
      </w:r>
      <w:r w:rsidR="00895F98" w:rsidRPr="001A4C31">
        <w:rPr>
          <w:rFonts w:ascii="Garamond" w:hAnsi="Garamond"/>
          <w:sz w:val="26"/>
          <w:szCs w:val="26"/>
          <w:lang w:eastAsia="it-IT"/>
        </w:rPr>
        <w:t>plurime</w:t>
      </w:r>
      <w:r w:rsidR="002A23A6">
        <w:rPr>
          <w:rFonts w:ascii="Garamond" w:hAnsi="Garamond"/>
          <w:sz w:val="26"/>
          <w:szCs w:val="26"/>
          <w:lang w:eastAsia="it-IT"/>
        </w:rPr>
        <w:t>, oltre audio e video,</w:t>
      </w:r>
      <w:r w:rsidR="00895F98" w:rsidRPr="001A4C31">
        <w:rPr>
          <w:rFonts w:ascii="Garamond" w:hAnsi="Garamond"/>
          <w:sz w:val="26"/>
          <w:szCs w:val="26"/>
          <w:lang w:eastAsia="it-IT"/>
        </w:rPr>
        <w:t xml:space="preserve"> </w:t>
      </w:r>
      <w:r w:rsidR="00343FCA" w:rsidRPr="001A4C31">
        <w:rPr>
          <w:rFonts w:ascii="Garamond" w:hAnsi="Garamond"/>
          <w:sz w:val="26"/>
          <w:szCs w:val="26"/>
          <w:lang w:eastAsia="it-IT"/>
        </w:rPr>
        <w:t>manifestazioni sensoriali di un’esperienza reale, quali sarebbero percepite dal giocatore ove lo stesso fosse fisicamente presente nella esperienza reale che viene simulata;</w:t>
      </w:r>
    </w:p>
    <w:p w14:paraId="05530393" w14:textId="44807742" w:rsidR="002479E3" w:rsidRPr="001A4C31" w:rsidRDefault="002479E3" w:rsidP="00D90E51">
      <w:pPr>
        <w:pStyle w:val="Nessunaspaziatura"/>
        <w:numPr>
          <w:ilvl w:val="2"/>
          <w:numId w:val="33"/>
        </w:numPr>
        <w:ind w:left="1701" w:hanging="283"/>
        <w:jc w:val="both"/>
        <w:rPr>
          <w:rFonts w:ascii="Garamond" w:hAnsi="Garamond"/>
          <w:sz w:val="26"/>
          <w:szCs w:val="26"/>
          <w:lang w:eastAsia="it-IT"/>
        </w:rPr>
      </w:pPr>
      <w:r w:rsidRPr="001A4C31">
        <w:rPr>
          <w:rFonts w:ascii="Garamond" w:hAnsi="Garamond"/>
          <w:sz w:val="26"/>
          <w:szCs w:val="26"/>
          <w:lang w:eastAsia="it-IT"/>
        </w:rPr>
        <w:t>compiere attività fisiche tramite i dispositivi necessari per consentire al giocatore di azionare</w:t>
      </w:r>
      <w:r w:rsidR="00C70DF3">
        <w:rPr>
          <w:rFonts w:ascii="Garamond" w:hAnsi="Garamond"/>
          <w:sz w:val="26"/>
          <w:szCs w:val="26"/>
          <w:lang w:eastAsia="it-IT"/>
        </w:rPr>
        <w:t xml:space="preserve">, </w:t>
      </w:r>
      <w:r w:rsidRPr="001A4C31">
        <w:rPr>
          <w:rFonts w:ascii="Garamond" w:hAnsi="Garamond"/>
          <w:sz w:val="26"/>
          <w:szCs w:val="26"/>
          <w:lang w:eastAsia="it-IT"/>
        </w:rPr>
        <w:t xml:space="preserve">pilotare </w:t>
      </w:r>
      <w:r w:rsidR="00C70DF3">
        <w:rPr>
          <w:rFonts w:ascii="Garamond" w:hAnsi="Garamond"/>
          <w:sz w:val="26"/>
          <w:szCs w:val="26"/>
          <w:lang w:eastAsia="it-IT"/>
        </w:rPr>
        <w:t xml:space="preserve">e/o interagire con </w:t>
      </w:r>
      <w:r w:rsidRPr="001A4C31">
        <w:rPr>
          <w:rFonts w:ascii="Garamond" w:hAnsi="Garamond"/>
          <w:sz w:val="26"/>
          <w:szCs w:val="26"/>
          <w:lang w:eastAsia="it-IT"/>
        </w:rPr>
        <w:t>l’apparecchio o il gioco</w:t>
      </w:r>
      <w:r w:rsidR="00895F98" w:rsidRPr="001A4C31">
        <w:rPr>
          <w:rFonts w:ascii="Garamond" w:hAnsi="Garamond"/>
          <w:sz w:val="26"/>
          <w:szCs w:val="26"/>
          <w:lang w:eastAsia="it-IT"/>
        </w:rPr>
        <w:t>;</w:t>
      </w:r>
    </w:p>
    <w:p w14:paraId="5A3A95B5" w14:textId="77777777" w:rsidR="000C5CCB" w:rsidRPr="001A4C31" w:rsidRDefault="000C5CCB" w:rsidP="000C5CCB">
      <w:pPr>
        <w:pStyle w:val="Nessunaspaziatura"/>
        <w:numPr>
          <w:ilvl w:val="1"/>
          <w:numId w:val="33"/>
        </w:numPr>
        <w:ind w:left="1276" w:hanging="425"/>
        <w:jc w:val="both"/>
        <w:rPr>
          <w:rFonts w:ascii="Garamond" w:hAnsi="Garamond"/>
          <w:bCs/>
          <w:sz w:val="26"/>
          <w:szCs w:val="26"/>
        </w:rPr>
      </w:pPr>
      <w:r w:rsidRPr="001A4C31">
        <w:rPr>
          <w:rFonts w:ascii="Garamond" w:hAnsi="Garamond"/>
          <w:b/>
          <w:sz w:val="26"/>
          <w:szCs w:val="26"/>
          <w:lang w:eastAsia="it-IT"/>
        </w:rPr>
        <w:t>riproduttore</w:t>
      </w:r>
      <w:r w:rsidRPr="001A4C31">
        <w:rPr>
          <w:rFonts w:ascii="Garamond" w:hAnsi="Garamond"/>
          <w:b/>
          <w:sz w:val="26"/>
          <w:szCs w:val="26"/>
        </w:rPr>
        <w:t xml:space="preserve"> audio e/o video</w:t>
      </w:r>
      <w:r w:rsidRPr="001A4C31">
        <w:rPr>
          <w:rFonts w:ascii="Garamond" w:hAnsi="Garamond"/>
          <w:bCs/>
          <w:sz w:val="26"/>
          <w:szCs w:val="26"/>
        </w:rPr>
        <w:t xml:space="preserve">: </w:t>
      </w:r>
      <w:r w:rsidRPr="001A4C31">
        <w:rPr>
          <w:rFonts w:ascii="Garamond" w:hAnsi="Garamond"/>
          <w:sz w:val="26"/>
          <w:szCs w:val="26"/>
        </w:rPr>
        <w:t>l’</w:t>
      </w:r>
      <w:r w:rsidRPr="00A22CBC">
        <w:rPr>
          <w:rFonts w:ascii="Garamond" w:hAnsi="Garamond"/>
          <w:b/>
          <w:bCs/>
          <w:sz w:val="26"/>
          <w:szCs w:val="26"/>
        </w:rPr>
        <w:t>apparecchio 7c-bis)</w:t>
      </w:r>
      <w:r>
        <w:rPr>
          <w:rFonts w:ascii="Garamond" w:hAnsi="Garamond"/>
          <w:sz w:val="26"/>
          <w:szCs w:val="26"/>
        </w:rPr>
        <w:t xml:space="preserve"> o </w:t>
      </w:r>
      <w:r w:rsidRPr="00A22CBC">
        <w:rPr>
          <w:rFonts w:ascii="Garamond" w:hAnsi="Garamond"/>
          <w:b/>
          <w:bCs/>
          <w:sz w:val="26"/>
          <w:szCs w:val="26"/>
        </w:rPr>
        <w:t>apparecchio 7c-ter)</w:t>
      </w:r>
      <w:r w:rsidRPr="001A4C31">
        <w:rPr>
          <w:rFonts w:ascii="Garamond" w:hAnsi="Garamond"/>
          <w:sz w:val="26"/>
          <w:szCs w:val="26"/>
          <w:lang w:eastAsia="it-IT"/>
        </w:rPr>
        <w:t>,</w:t>
      </w:r>
      <w:r w:rsidRPr="001A4C31">
        <w:rPr>
          <w:rFonts w:ascii="Garamond" w:hAnsi="Garamond"/>
          <w:sz w:val="26"/>
          <w:szCs w:val="26"/>
        </w:rPr>
        <w:t xml:space="preserve"> </w:t>
      </w:r>
      <w:r w:rsidRPr="00D90E51">
        <w:rPr>
          <w:rFonts w:ascii="Garamond" w:hAnsi="Garamond"/>
          <w:sz w:val="26"/>
          <w:szCs w:val="26"/>
        </w:rPr>
        <w:t>idoneo</w:t>
      </w:r>
      <w:r w:rsidRPr="001A4C31">
        <w:rPr>
          <w:rFonts w:ascii="Garamond" w:hAnsi="Garamond"/>
          <w:bCs/>
          <w:sz w:val="26"/>
          <w:szCs w:val="26"/>
        </w:rPr>
        <w:t>, ovvero dedicato esclusivamente alla riproduzione di una qualsiasi traccia audio e/o video a scopo di intrattenimento;</w:t>
      </w:r>
    </w:p>
    <w:p w14:paraId="6C0DFA80" w14:textId="0C062FF1" w:rsidR="00053AD8" w:rsidRPr="000C5CCB" w:rsidRDefault="000C5CCB" w:rsidP="000C5CCB">
      <w:pPr>
        <w:pStyle w:val="Nessunaspaziatura"/>
        <w:numPr>
          <w:ilvl w:val="1"/>
          <w:numId w:val="33"/>
        </w:numPr>
        <w:ind w:left="1276" w:hanging="425"/>
        <w:jc w:val="both"/>
        <w:rPr>
          <w:rFonts w:ascii="Garamond" w:hAnsi="Garamond"/>
          <w:sz w:val="26"/>
          <w:szCs w:val="26"/>
        </w:rPr>
      </w:pPr>
      <w:r w:rsidRPr="001A4C31">
        <w:rPr>
          <w:rFonts w:ascii="Garamond" w:hAnsi="Garamond"/>
          <w:b/>
          <w:sz w:val="26"/>
          <w:szCs w:val="26"/>
          <w:lang w:eastAsia="it-IT"/>
        </w:rPr>
        <w:t>ruspa</w:t>
      </w:r>
      <w:r w:rsidRPr="001A4C31">
        <w:rPr>
          <w:rFonts w:ascii="Garamond" w:hAnsi="Garamond"/>
          <w:sz w:val="26"/>
          <w:szCs w:val="26"/>
        </w:rPr>
        <w:t>: l’</w:t>
      </w:r>
      <w:r w:rsidRPr="00A22CBC">
        <w:rPr>
          <w:rFonts w:ascii="Garamond" w:hAnsi="Garamond"/>
          <w:b/>
          <w:bCs/>
          <w:sz w:val="26"/>
          <w:szCs w:val="26"/>
        </w:rPr>
        <w:t>apparecchio 7c-bis)</w:t>
      </w:r>
      <w:r w:rsidRPr="001A4C31">
        <w:rPr>
          <w:rFonts w:ascii="Garamond" w:hAnsi="Garamond"/>
          <w:sz w:val="26"/>
          <w:szCs w:val="26"/>
          <w:lang w:eastAsia="it-IT"/>
        </w:rPr>
        <w:t>,</w:t>
      </w:r>
      <w:r w:rsidRPr="001A4C31">
        <w:rPr>
          <w:rFonts w:ascii="Garamond" w:hAnsi="Garamond"/>
          <w:sz w:val="26"/>
          <w:szCs w:val="26"/>
        </w:rPr>
        <w:t xml:space="preserve"> dotato di elementi meccanici in movimento che si attivano automaticamente, finalizzati, quale obiettivo del gioco, a consentire la caduta in appositi raccoglitori di oggetti diversi dal denaro;</w:t>
      </w:r>
    </w:p>
    <w:p w14:paraId="70657746" w14:textId="078AC2EE" w:rsidR="000C5CCB" w:rsidRPr="000C5CCB" w:rsidRDefault="000C5CCB" w:rsidP="000C5CCB">
      <w:pPr>
        <w:pStyle w:val="Nessunaspaziatura"/>
        <w:numPr>
          <w:ilvl w:val="0"/>
          <w:numId w:val="3"/>
        </w:numPr>
        <w:ind w:left="851" w:hanging="425"/>
        <w:jc w:val="both"/>
        <w:rPr>
          <w:rFonts w:ascii="Garamond" w:hAnsi="Garamond"/>
          <w:sz w:val="26"/>
          <w:szCs w:val="26"/>
          <w:lang w:eastAsia="it-IT"/>
        </w:rPr>
      </w:pPr>
      <w:r>
        <w:rPr>
          <w:rFonts w:ascii="Garamond" w:hAnsi="Garamond"/>
          <w:b/>
          <w:iCs/>
          <w:sz w:val="26"/>
          <w:szCs w:val="26"/>
          <w:lang w:eastAsia="it-IT"/>
        </w:rPr>
        <w:t xml:space="preserve">apparecchio </w:t>
      </w:r>
      <w:r w:rsidRPr="001A4C31">
        <w:rPr>
          <w:rFonts w:ascii="Garamond" w:hAnsi="Garamond"/>
          <w:b/>
          <w:iCs/>
          <w:sz w:val="26"/>
          <w:szCs w:val="26"/>
          <w:lang w:eastAsia="it-IT"/>
        </w:rPr>
        <w:t>multipostazione</w:t>
      </w:r>
      <w:r w:rsidRPr="001A4C31">
        <w:rPr>
          <w:rFonts w:ascii="Garamond" w:hAnsi="Garamond"/>
          <w:iCs/>
          <w:sz w:val="26"/>
          <w:szCs w:val="26"/>
          <w:lang w:eastAsia="it-IT"/>
        </w:rPr>
        <w:t xml:space="preserve">: un qualunque </w:t>
      </w:r>
      <w:r w:rsidRPr="00C11E8C">
        <w:rPr>
          <w:rFonts w:ascii="Garamond" w:hAnsi="Garamond"/>
          <w:b/>
          <w:bCs/>
          <w:iCs/>
          <w:sz w:val="26"/>
          <w:szCs w:val="26"/>
          <w:lang w:eastAsia="it-IT"/>
        </w:rPr>
        <w:t>apparecchio</w:t>
      </w:r>
      <w:r w:rsidRPr="001A4C31">
        <w:rPr>
          <w:rFonts w:ascii="Garamond" w:hAnsi="Garamond"/>
          <w:iCs/>
          <w:sz w:val="26"/>
          <w:szCs w:val="26"/>
          <w:lang w:eastAsia="it-IT"/>
        </w:rPr>
        <w:t xml:space="preserve"> che consente il gioco contemporaneamente a più giocatori, anche in interazione fra loro, costituito da un insieme di </w:t>
      </w:r>
      <w:r w:rsidRPr="00C11E8C">
        <w:rPr>
          <w:rFonts w:ascii="Garamond" w:hAnsi="Garamond"/>
          <w:b/>
          <w:bCs/>
          <w:iCs/>
          <w:sz w:val="26"/>
          <w:szCs w:val="26"/>
          <w:lang w:eastAsia="it-IT"/>
        </w:rPr>
        <w:t>apparecchi</w:t>
      </w:r>
      <w:r w:rsidRPr="001A4C31">
        <w:rPr>
          <w:rFonts w:ascii="Garamond" w:hAnsi="Garamond"/>
          <w:iCs/>
          <w:sz w:val="26"/>
          <w:szCs w:val="26"/>
          <w:lang w:eastAsia="it-IT"/>
        </w:rPr>
        <w:t>, ciascuno dei quali dotato dei requisiti previsti dalle regole tecniche di cui al presente provvedimento, fisicamente e strettamente</w:t>
      </w:r>
      <w:r w:rsidRPr="001A4C31">
        <w:rPr>
          <w:rFonts w:ascii="Garamond" w:hAnsi="Garamond"/>
          <w:iCs/>
          <w:color w:val="FF0000"/>
          <w:sz w:val="26"/>
          <w:szCs w:val="26"/>
          <w:lang w:eastAsia="it-IT"/>
        </w:rPr>
        <w:t xml:space="preserve"> </w:t>
      </w:r>
      <w:r w:rsidRPr="001A4C31">
        <w:rPr>
          <w:rFonts w:ascii="Garamond" w:hAnsi="Garamond"/>
          <w:iCs/>
          <w:sz w:val="26"/>
          <w:szCs w:val="26"/>
          <w:lang w:eastAsia="it-IT"/>
        </w:rPr>
        <w:t xml:space="preserve">interconnessi fra loro; </w:t>
      </w:r>
    </w:p>
    <w:p w14:paraId="2A640A1C" w14:textId="3E26C522" w:rsidR="000C5CCB" w:rsidRPr="001A4C31"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codice identificativo</w:t>
      </w:r>
      <w:r w:rsidRPr="001A4C31">
        <w:rPr>
          <w:rFonts w:ascii="Garamond" w:hAnsi="Garamond"/>
          <w:sz w:val="26"/>
          <w:szCs w:val="26"/>
          <w:lang w:eastAsia="it-IT"/>
        </w:rPr>
        <w:t xml:space="preserve">: il codice alfanumerico </w:t>
      </w:r>
      <w:r>
        <w:rPr>
          <w:rFonts w:ascii="Garamond" w:hAnsi="Garamond"/>
          <w:sz w:val="26"/>
          <w:szCs w:val="26"/>
          <w:lang w:eastAsia="it-IT"/>
        </w:rPr>
        <w:t xml:space="preserve">assegnato </w:t>
      </w:r>
      <w:r w:rsidRPr="001A4C31">
        <w:rPr>
          <w:rFonts w:ascii="Garamond" w:hAnsi="Garamond"/>
          <w:sz w:val="26"/>
          <w:szCs w:val="26"/>
          <w:lang w:eastAsia="it-IT"/>
        </w:rPr>
        <w:t xml:space="preserve">a ciascun </w:t>
      </w:r>
      <w:r w:rsidRPr="00C11E8C">
        <w:rPr>
          <w:rFonts w:ascii="Garamond" w:hAnsi="Garamond"/>
          <w:b/>
          <w:bCs/>
          <w:sz w:val="26"/>
          <w:szCs w:val="26"/>
          <w:lang w:eastAsia="it-IT"/>
        </w:rPr>
        <w:t>apparecchio</w:t>
      </w:r>
      <w:r w:rsidRPr="001A4C31">
        <w:rPr>
          <w:rFonts w:ascii="Garamond" w:hAnsi="Garamond"/>
          <w:sz w:val="26"/>
          <w:szCs w:val="26"/>
          <w:lang w:eastAsia="it-IT"/>
        </w:rPr>
        <w:t xml:space="preserve">, prodotto successivamente all’entrata in vigore del presente provvedimento, per consentirne l’identificazione univoca; </w:t>
      </w:r>
    </w:p>
    <w:p w14:paraId="563AD10B" w14:textId="77777777" w:rsidR="000C5CCB" w:rsidRPr="005B0285"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codice eseguibile del programma di gioco</w:t>
      </w:r>
      <w:r w:rsidRPr="001A4C31">
        <w:rPr>
          <w:rFonts w:ascii="Garamond" w:hAnsi="Garamond"/>
          <w:sz w:val="26"/>
          <w:szCs w:val="26"/>
          <w:lang w:eastAsia="it-IT"/>
        </w:rPr>
        <w:t xml:space="preserve">: la traduzione del </w:t>
      </w:r>
      <w:r w:rsidRPr="00C11E8C">
        <w:rPr>
          <w:rFonts w:ascii="Garamond" w:hAnsi="Garamond"/>
          <w:b/>
          <w:bCs/>
          <w:sz w:val="26"/>
          <w:szCs w:val="26"/>
          <w:lang w:eastAsia="it-IT"/>
        </w:rPr>
        <w:t>codice sorgente del programma di gioco</w:t>
      </w:r>
      <w:r w:rsidRPr="001A4C31">
        <w:rPr>
          <w:rFonts w:ascii="Garamond" w:hAnsi="Garamond"/>
          <w:sz w:val="26"/>
          <w:szCs w:val="26"/>
          <w:lang w:eastAsia="it-IT"/>
        </w:rPr>
        <w:t>, in linguaggio macchina (binario) e nel formato idoneo perché lo stesso possa essere eseguito;</w:t>
      </w:r>
    </w:p>
    <w:p w14:paraId="18D45B5A" w14:textId="77777777" w:rsidR="000C5CCB" w:rsidRPr="001A4C31"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codice sorgente del programma di gioco</w:t>
      </w:r>
      <w:r w:rsidRPr="001A4C31">
        <w:rPr>
          <w:rFonts w:ascii="Garamond" w:hAnsi="Garamond"/>
          <w:sz w:val="26"/>
          <w:szCs w:val="26"/>
          <w:lang w:eastAsia="it-IT"/>
        </w:rPr>
        <w:t>: l’insieme delle istruzioni, espresse in linguaggio di programmazione, contenute nell’algoritmo che realizza il programma di gioco;</w:t>
      </w:r>
    </w:p>
    <w:p w14:paraId="5E7FEB05" w14:textId="77777777" w:rsidR="000C5CCB" w:rsidRPr="005933F5" w:rsidRDefault="000C5CCB" w:rsidP="000C5CCB">
      <w:pPr>
        <w:pStyle w:val="Nessunaspaziatura"/>
        <w:numPr>
          <w:ilvl w:val="0"/>
          <w:numId w:val="3"/>
        </w:numPr>
        <w:ind w:left="851" w:hanging="425"/>
        <w:jc w:val="both"/>
        <w:rPr>
          <w:rFonts w:ascii="Garamond" w:hAnsi="Garamond"/>
          <w:iCs/>
          <w:sz w:val="26"/>
          <w:szCs w:val="26"/>
          <w:lang w:eastAsia="it-IT"/>
        </w:rPr>
      </w:pPr>
      <w:r w:rsidRPr="005933F5">
        <w:rPr>
          <w:rFonts w:ascii="Garamond" w:hAnsi="Garamond"/>
          <w:b/>
          <w:sz w:val="26"/>
          <w:szCs w:val="26"/>
          <w:lang w:eastAsia="it-IT"/>
        </w:rPr>
        <w:t>componenti</w:t>
      </w:r>
      <w:r>
        <w:rPr>
          <w:rFonts w:ascii="Garamond" w:hAnsi="Garamond"/>
          <w:b/>
          <w:sz w:val="26"/>
          <w:szCs w:val="26"/>
          <w:lang w:eastAsia="it-IT"/>
        </w:rPr>
        <w:t xml:space="preserve"> </w:t>
      </w:r>
      <w:r w:rsidRPr="005933F5">
        <w:rPr>
          <w:rFonts w:ascii="Garamond" w:hAnsi="Garamond"/>
          <w:b/>
          <w:iCs/>
          <w:sz w:val="26"/>
          <w:szCs w:val="26"/>
          <w:lang w:eastAsia="it-IT"/>
        </w:rPr>
        <w:t>sensibili</w:t>
      </w:r>
      <w:r w:rsidRPr="005933F5">
        <w:rPr>
          <w:rFonts w:ascii="Garamond" w:hAnsi="Garamond"/>
          <w:sz w:val="26"/>
          <w:szCs w:val="26"/>
          <w:lang w:eastAsia="it-IT"/>
        </w:rPr>
        <w:t xml:space="preserve">: </w:t>
      </w:r>
      <w:r w:rsidRPr="005933F5">
        <w:rPr>
          <w:rFonts w:ascii="Garamond" w:hAnsi="Garamond"/>
          <w:iCs/>
          <w:sz w:val="26"/>
          <w:szCs w:val="26"/>
          <w:lang w:eastAsia="it-IT"/>
        </w:rPr>
        <w:t>le componenti dell’</w:t>
      </w:r>
      <w:r w:rsidRPr="005933F5">
        <w:rPr>
          <w:rFonts w:ascii="Garamond" w:hAnsi="Garamond"/>
          <w:b/>
          <w:bCs/>
          <w:iCs/>
          <w:sz w:val="26"/>
          <w:szCs w:val="26"/>
          <w:lang w:eastAsia="it-IT"/>
        </w:rPr>
        <w:t>apparecchio</w:t>
      </w:r>
      <w:r w:rsidRPr="005933F5">
        <w:rPr>
          <w:rFonts w:ascii="Garamond" w:hAnsi="Garamond"/>
          <w:iCs/>
          <w:sz w:val="26"/>
          <w:szCs w:val="26"/>
          <w:lang w:eastAsia="it-IT"/>
        </w:rPr>
        <w:t xml:space="preserve"> che</w:t>
      </w:r>
      <w:r w:rsidRPr="005933F5">
        <w:rPr>
          <w:rFonts w:ascii="Garamond" w:hAnsi="Garamond"/>
          <w:sz w:val="26"/>
          <w:szCs w:val="26"/>
          <w:lang w:eastAsia="it-IT"/>
        </w:rPr>
        <w:t xml:space="preserve"> determinano </w:t>
      </w:r>
      <w:r w:rsidRPr="005933F5">
        <w:rPr>
          <w:rFonts w:ascii="Garamond" w:hAnsi="Garamond"/>
          <w:iCs/>
          <w:sz w:val="26"/>
          <w:szCs w:val="26"/>
          <w:lang w:eastAsia="it-IT"/>
        </w:rPr>
        <w:t>le sue caratteristiche specifiche, anche di funzionamento;</w:t>
      </w:r>
    </w:p>
    <w:p w14:paraId="7005254C" w14:textId="77777777" w:rsidR="000C5CCB" w:rsidRPr="005933F5" w:rsidRDefault="000C5CCB" w:rsidP="000C5CCB">
      <w:pPr>
        <w:pStyle w:val="Nessunaspaziatura"/>
        <w:numPr>
          <w:ilvl w:val="0"/>
          <w:numId w:val="3"/>
        </w:numPr>
        <w:ind w:left="851" w:hanging="425"/>
        <w:jc w:val="both"/>
        <w:rPr>
          <w:rFonts w:ascii="Garamond" w:hAnsi="Garamond"/>
          <w:iCs/>
          <w:sz w:val="26"/>
          <w:szCs w:val="26"/>
          <w:lang w:eastAsia="it-IT"/>
        </w:rPr>
      </w:pPr>
      <w:r w:rsidRPr="005933F5">
        <w:rPr>
          <w:rFonts w:ascii="Garamond" w:hAnsi="Garamond"/>
          <w:b/>
          <w:sz w:val="26"/>
          <w:szCs w:val="26"/>
          <w:lang w:eastAsia="it-IT"/>
        </w:rPr>
        <w:t>componenti</w:t>
      </w:r>
      <w:r w:rsidRPr="005933F5">
        <w:rPr>
          <w:rFonts w:ascii="Garamond" w:hAnsi="Garamond"/>
          <w:b/>
          <w:iCs/>
          <w:sz w:val="26"/>
          <w:szCs w:val="26"/>
          <w:lang w:eastAsia="it-IT"/>
        </w:rPr>
        <w:t xml:space="preserve"> non sensibili</w:t>
      </w:r>
      <w:r w:rsidRPr="005933F5">
        <w:rPr>
          <w:rFonts w:ascii="Garamond" w:hAnsi="Garamond"/>
          <w:iCs/>
          <w:sz w:val="26"/>
          <w:szCs w:val="26"/>
          <w:lang w:eastAsia="it-IT"/>
        </w:rPr>
        <w:t>: le componenti dell’apparecchio diverse da quelle sensibili;</w:t>
      </w:r>
    </w:p>
    <w:p w14:paraId="4712C8F6" w14:textId="77777777" w:rsidR="000C5CCB" w:rsidRPr="001A4C31"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dispositivo a rulli</w:t>
      </w:r>
      <w:r w:rsidRPr="004D51BE">
        <w:rPr>
          <w:rFonts w:ascii="Garamond" w:hAnsi="Garamond"/>
          <w:sz w:val="26"/>
          <w:szCs w:val="26"/>
          <w:lang w:eastAsia="it-IT"/>
        </w:rPr>
        <w:t>:</w:t>
      </w:r>
      <w:r w:rsidRPr="001A4C31">
        <w:rPr>
          <w:rFonts w:ascii="Garamond" w:hAnsi="Garamond"/>
          <w:sz w:val="26"/>
          <w:szCs w:val="26"/>
          <w:lang w:eastAsia="it-IT"/>
        </w:rPr>
        <w:t xml:space="preserve"> l’insieme, contenuto nell’</w:t>
      </w:r>
      <w:r w:rsidRPr="00C11E8C">
        <w:rPr>
          <w:rFonts w:ascii="Garamond" w:hAnsi="Garamond"/>
          <w:b/>
          <w:bCs/>
          <w:sz w:val="26"/>
          <w:szCs w:val="26"/>
          <w:lang w:eastAsia="it-IT"/>
        </w:rPr>
        <w:t>apparecchio</w:t>
      </w:r>
      <w:r w:rsidRPr="001A4C31">
        <w:rPr>
          <w:rFonts w:ascii="Garamond" w:hAnsi="Garamond"/>
          <w:sz w:val="26"/>
          <w:szCs w:val="26"/>
          <w:lang w:eastAsia="it-IT"/>
        </w:rPr>
        <w:t xml:space="preserve"> e visibile dall’esterno dello stesso, dei rulli fisici che raffigurano simboli diversi in sequenza preordinata, comandati da motori passo-passo ovvero da motori in grado di suddividerne la rotazione in più passi, nonché delle foto-ottiche in grado di rilevarne la posizione di arresto; </w:t>
      </w:r>
    </w:p>
    <w:p w14:paraId="2901FA2B" w14:textId="77777777" w:rsidR="000C5CCB" w:rsidRPr="001A4C31"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lastRenderedPageBreak/>
        <w:t>immodificabilità</w:t>
      </w:r>
      <w:r w:rsidRPr="001A4C31">
        <w:rPr>
          <w:rFonts w:ascii="Garamond" w:hAnsi="Garamond"/>
          <w:sz w:val="26"/>
          <w:szCs w:val="26"/>
          <w:lang w:eastAsia="it-IT"/>
        </w:rPr>
        <w:t xml:space="preserve">: la non modificabilità o alterabilità delle caratteristiche tecniche, delle modalità di funzionamento e di distribuzione dei </w:t>
      </w:r>
      <w:r w:rsidRPr="00C11E8C">
        <w:rPr>
          <w:rFonts w:ascii="Garamond" w:hAnsi="Garamond"/>
          <w:b/>
          <w:bCs/>
          <w:sz w:val="26"/>
          <w:szCs w:val="26"/>
          <w:lang w:eastAsia="it-IT"/>
        </w:rPr>
        <w:t>premi</w:t>
      </w:r>
      <w:r w:rsidRPr="001A4C31">
        <w:rPr>
          <w:rFonts w:ascii="Garamond" w:hAnsi="Garamond"/>
          <w:sz w:val="26"/>
          <w:szCs w:val="26"/>
          <w:lang w:eastAsia="it-IT"/>
        </w:rPr>
        <w:t xml:space="preserve"> dell’</w:t>
      </w:r>
      <w:r w:rsidRPr="00C11E8C">
        <w:rPr>
          <w:rFonts w:ascii="Garamond" w:hAnsi="Garamond"/>
          <w:b/>
          <w:bCs/>
          <w:sz w:val="26"/>
          <w:szCs w:val="26"/>
          <w:lang w:eastAsia="it-IT"/>
        </w:rPr>
        <w:t>apparecchio</w:t>
      </w:r>
      <w:r w:rsidRPr="001A4C31">
        <w:rPr>
          <w:rFonts w:ascii="Garamond" w:hAnsi="Garamond"/>
          <w:sz w:val="26"/>
          <w:szCs w:val="26"/>
          <w:lang w:eastAsia="it-IT"/>
        </w:rPr>
        <w:t>;</w:t>
      </w:r>
    </w:p>
    <w:p w14:paraId="2D356975" w14:textId="6130CE79"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importatore</w:t>
      </w:r>
      <w:r w:rsidRPr="001A4C31">
        <w:rPr>
          <w:rFonts w:ascii="Garamond" w:hAnsi="Garamond"/>
          <w:sz w:val="26"/>
          <w:szCs w:val="26"/>
          <w:lang w:eastAsia="it-IT"/>
        </w:rPr>
        <w:t>: il soggetto che</w:t>
      </w:r>
      <w:r>
        <w:rPr>
          <w:rFonts w:ascii="Garamond" w:hAnsi="Garamond"/>
          <w:sz w:val="26"/>
          <w:szCs w:val="26"/>
          <w:lang w:eastAsia="it-IT"/>
        </w:rPr>
        <w:t xml:space="preserve">, </w:t>
      </w:r>
      <w:r w:rsidRPr="004D51BE">
        <w:rPr>
          <w:rFonts w:ascii="Garamond" w:hAnsi="Garamond" w:cs="Arial"/>
          <w:sz w:val="26"/>
          <w:szCs w:val="26"/>
        </w:rPr>
        <w:t xml:space="preserve">iscritto </w:t>
      </w:r>
      <w:r w:rsidRPr="004D51BE">
        <w:rPr>
          <w:rFonts w:ascii="Garamond" w:hAnsi="Garamond"/>
          <w:sz w:val="26"/>
          <w:szCs w:val="26"/>
          <w:lang w:eastAsia="it-IT"/>
        </w:rPr>
        <w:t>al Registro Unico degli Operatori del Gioco pubblico di cui all’art. 27 del decreto legge 26 ottobre 2019, n.</w:t>
      </w:r>
      <w:r w:rsidR="001C0755" w:rsidRPr="004D51BE">
        <w:rPr>
          <w:rFonts w:ascii="Garamond" w:hAnsi="Garamond"/>
          <w:sz w:val="26"/>
          <w:szCs w:val="26"/>
          <w:lang w:eastAsia="it-IT"/>
        </w:rPr>
        <w:t xml:space="preserve"> </w:t>
      </w:r>
      <w:r w:rsidRPr="004D51BE">
        <w:rPr>
          <w:rFonts w:ascii="Garamond" w:hAnsi="Garamond"/>
          <w:sz w:val="26"/>
          <w:szCs w:val="26"/>
          <w:lang w:eastAsia="it-IT"/>
        </w:rPr>
        <w:t>124, convertito dalla Legge 16 dicembre 2019, n.157</w:t>
      </w:r>
      <w:r w:rsidR="002443EB" w:rsidRPr="004D51BE">
        <w:rPr>
          <w:rFonts w:ascii="Garamond" w:hAnsi="Garamond"/>
          <w:sz w:val="26"/>
          <w:szCs w:val="26"/>
          <w:lang w:eastAsia="it-IT"/>
        </w:rPr>
        <w:t>,</w:t>
      </w:r>
      <w:r w:rsidRPr="004D51BE">
        <w:rPr>
          <w:rFonts w:ascii="Garamond" w:hAnsi="Garamond"/>
          <w:sz w:val="26"/>
          <w:szCs w:val="26"/>
          <w:lang w:eastAsia="it-IT"/>
        </w:rPr>
        <w:t xml:space="preserve"> immette in libera pratica nel territorio italiano, per essere ivi tecnicamente verificati od installati, </w:t>
      </w:r>
      <w:r w:rsidRPr="004D51BE">
        <w:rPr>
          <w:rFonts w:ascii="Garamond" w:hAnsi="Garamond"/>
          <w:b/>
          <w:bCs/>
          <w:sz w:val="26"/>
          <w:szCs w:val="26"/>
          <w:lang w:eastAsia="it-IT"/>
        </w:rPr>
        <w:t>apparecchi</w:t>
      </w:r>
      <w:r w:rsidRPr="004D51BE">
        <w:rPr>
          <w:rFonts w:ascii="Garamond" w:hAnsi="Garamond"/>
          <w:sz w:val="26"/>
          <w:szCs w:val="26"/>
          <w:lang w:eastAsia="it-IT"/>
        </w:rPr>
        <w:t xml:space="preserve"> finiti in ogni loro parte e prodotti fuori dal territorio comunitario;</w:t>
      </w:r>
    </w:p>
    <w:p w14:paraId="7CACC62C" w14:textId="77777777"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manomissione</w:t>
      </w:r>
      <w:r w:rsidRPr="004D51BE">
        <w:rPr>
          <w:rFonts w:ascii="Garamond" w:hAnsi="Garamond"/>
          <w:sz w:val="26"/>
          <w:szCs w:val="26"/>
          <w:lang w:eastAsia="it-IT"/>
        </w:rPr>
        <w:t xml:space="preserve">: qualsiasi modificazione o alterazione delle caratteristiche tecniche, delle modalità di funzionamento e di distribuzione dei </w:t>
      </w:r>
      <w:r w:rsidRPr="004D51BE">
        <w:rPr>
          <w:rFonts w:ascii="Garamond" w:hAnsi="Garamond"/>
          <w:b/>
          <w:bCs/>
          <w:sz w:val="26"/>
          <w:szCs w:val="26"/>
          <w:lang w:eastAsia="it-IT"/>
        </w:rPr>
        <w:t>premi</w:t>
      </w:r>
      <w:r w:rsidRPr="004D51BE">
        <w:rPr>
          <w:rFonts w:ascii="Garamond" w:hAnsi="Garamond"/>
          <w:sz w:val="26"/>
          <w:szCs w:val="26"/>
          <w:lang w:eastAsia="it-IT"/>
        </w:rPr>
        <w:t xml:space="preserve"> dell’</w:t>
      </w:r>
      <w:r w:rsidRPr="004D51BE">
        <w:rPr>
          <w:rFonts w:ascii="Garamond" w:hAnsi="Garamond"/>
          <w:b/>
          <w:bCs/>
          <w:sz w:val="26"/>
          <w:szCs w:val="26"/>
          <w:lang w:eastAsia="it-IT"/>
        </w:rPr>
        <w:t>apparecchio</w:t>
      </w:r>
      <w:r w:rsidRPr="004D51BE">
        <w:rPr>
          <w:rFonts w:ascii="Garamond" w:hAnsi="Garamond"/>
          <w:sz w:val="26"/>
          <w:szCs w:val="26"/>
          <w:lang w:eastAsia="it-IT"/>
        </w:rPr>
        <w:t xml:space="preserve"> ovvero del meccanismo di distribuzione di </w:t>
      </w:r>
      <w:r w:rsidRPr="004D51BE">
        <w:rPr>
          <w:rFonts w:ascii="Garamond" w:hAnsi="Garamond"/>
          <w:b/>
          <w:bCs/>
          <w:sz w:val="26"/>
          <w:szCs w:val="26"/>
          <w:lang w:eastAsia="it-IT"/>
        </w:rPr>
        <w:t>tagliandi</w:t>
      </w:r>
      <w:r w:rsidRPr="004D51BE">
        <w:rPr>
          <w:rFonts w:ascii="Garamond" w:hAnsi="Garamond"/>
          <w:sz w:val="26"/>
          <w:szCs w:val="26"/>
          <w:lang w:eastAsia="it-IT"/>
        </w:rPr>
        <w:t xml:space="preserve"> eventualmente presente nell’</w:t>
      </w:r>
      <w:r w:rsidRPr="004D51BE">
        <w:rPr>
          <w:rFonts w:ascii="Garamond" w:hAnsi="Garamond"/>
          <w:b/>
          <w:bCs/>
          <w:sz w:val="26"/>
          <w:szCs w:val="26"/>
          <w:lang w:eastAsia="it-IT"/>
        </w:rPr>
        <w:t>apparecchio</w:t>
      </w:r>
      <w:r w:rsidRPr="004D51BE">
        <w:rPr>
          <w:rFonts w:ascii="Garamond" w:hAnsi="Garamond"/>
          <w:sz w:val="26"/>
          <w:szCs w:val="26"/>
          <w:lang w:eastAsia="it-IT"/>
        </w:rPr>
        <w:t>;</w:t>
      </w:r>
    </w:p>
    <w:p w14:paraId="06B72441" w14:textId="77777777"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manutenzione straordinaria</w:t>
      </w:r>
      <w:r w:rsidRPr="004D51BE">
        <w:rPr>
          <w:rFonts w:ascii="Garamond" w:hAnsi="Garamond"/>
          <w:sz w:val="26"/>
          <w:szCs w:val="26"/>
          <w:lang w:eastAsia="it-IT"/>
        </w:rPr>
        <w:t xml:space="preserve">: gli interventi diversi dalla normale riparazione e manutenzione, e che si rendono necessari per ripristinare le caratteristiche tecniche, le modalità di funzionamento o quelle di distribuzione dei </w:t>
      </w:r>
      <w:r w:rsidRPr="004D51BE">
        <w:rPr>
          <w:rFonts w:ascii="Garamond" w:hAnsi="Garamond"/>
          <w:b/>
          <w:bCs/>
          <w:sz w:val="26"/>
          <w:szCs w:val="26"/>
          <w:lang w:eastAsia="it-IT"/>
        </w:rPr>
        <w:t>premi</w:t>
      </w:r>
      <w:r w:rsidRPr="004D51BE">
        <w:rPr>
          <w:rFonts w:ascii="Garamond" w:hAnsi="Garamond"/>
          <w:sz w:val="26"/>
          <w:szCs w:val="26"/>
          <w:lang w:eastAsia="it-IT"/>
        </w:rPr>
        <w:t xml:space="preserve"> dell’</w:t>
      </w:r>
      <w:r w:rsidRPr="004D51BE">
        <w:rPr>
          <w:rFonts w:ascii="Garamond" w:hAnsi="Garamond"/>
          <w:b/>
          <w:bCs/>
          <w:sz w:val="26"/>
          <w:szCs w:val="26"/>
          <w:lang w:eastAsia="it-IT"/>
        </w:rPr>
        <w:t>apparecchio</w:t>
      </w:r>
      <w:r w:rsidRPr="004D51BE">
        <w:rPr>
          <w:rFonts w:ascii="Garamond" w:hAnsi="Garamond"/>
          <w:sz w:val="26"/>
          <w:szCs w:val="26"/>
          <w:lang w:eastAsia="it-IT"/>
        </w:rPr>
        <w:t>, compresi eventuali aggiornamenti delle memorie elettroniche;</w:t>
      </w:r>
    </w:p>
    <w:p w14:paraId="7698CBA8" w14:textId="34289B05"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modico valore</w:t>
      </w:r>
      <w:r w:rsidRPr="004D51BE">
        <w:rPr>
          <w:rFonts w:ascii="Garamond" w:hAnsi="Garamond"/>
          <w:sz w:val="26"/>
          <w:szCs w:val="26"/>
          <w:lang w:eastAsia="it-IT"/>
        </w:rPr>
        <w:t xml:space="preserve">: salvo quanto previsto per gli </w:t>
      </w:r>
      <w:r w:rsidRPr="004D51BE">
        <w:rPr>
          <w:rFonts w:ascii="Garamond" w:hAnsi="Garamond"/>
          <w:b/>
          <w:bCs/>
          <w:sz w:val="26"/>
          <w:szCs w:val="26"/>
          <w:lang w:eastAsia="it-IT"/>
        </w:rPr>
        <w:t>apparecchi 7a)</w:t>
      </w:r>
      <w:r w:rsidRPr="004D51BE">
        <w:rPr>
          <w:rFonts w:ascii="Garamond" w:hAnsi="Garamond"/>
          <w:sz w:val="26"/>
          <w:szCs w:val="26"/>
          <w:lang w:eastAsia="it-IT"/>
        </w:rPr>
        <w:t>, il valore</w:t>
      </w:r>
      <w:r w:rsidR="00324D48" w:rsidRPr="004D51BE">
        <w:rPr>
          <w:rFonts w:ascii="Garamond" w:hAnsi="Garamond"/>
          <w:sz w:val="26"/>
          <w:szCs w:val="26"/>
          <w:lang w:eastAsia="it-IT"/>
        </w:rPr>
        <w:t>,</w:t>
      </w:r>
      <w:r w:rsidRPr="004D51BE">
        <w:rPr>
          <w:rFonts w:ascii="Garamond" w:hAnsi="Garamond"/>
          <w:sz w:val="26"/>
          <w:szCs w:val="26"/>
          <w:lang w:eastAsia="it-IT"/>
        </w:rPr>
        <w:t xml:space="preserve"> </w:t>
      </w:r>
      <w:r w:rsidR="00324D48" w:rsidRPr="004D51BE">
        <w:rPr>
          <w:rFonts w:ascii="Garamond" w:hAnsi="Garamond"/>
          <w:sz w:val="26"/>
          <w:szCs w:val="26"/>
          <w:lang w:eastAsia="it-IT"/>
        </w:rPr>
        <w:t xml:space="preserve">non superiore a 20 euro, </w:t>
      </w:r>
      <w:r w:rsidRPr="004D51BE">
        <w:rPr>
          <w:rFonts w:ascii="Garamond" w:hAnsi="Garamond"/>
          <w:sz w:val="26"/>
          <w:szCs w:val="26"/>
          <w:lang w:eastAsia="it-IT"/>
        </w:rPr>
        <w:t>del</w:t>
      </w:r>
      <w:r w:rsidR="00324D48" w:rsidRPr="004D51BE">
        <w:rPr>
          <w:rFonts w:ascii="Garamond" w:hAnsi="Garamond"/>
          <w:sz w:val="26"/>
          <w:szCs w:val="26"/>
          <w:lang w:eastAsia="it-IT"/>
        </w:rPr>
        <w:t xml:space="preserve"> prodotto</w:t>
      </w:r>
      <w:r w:rsidRPr="004D51BE">
        <w:rPr>
          <w:rFonts w:ascii="Garamond" w:hAnsi="Garamond"/>
          <w:sz w:val="26"/>
          <w:szCs w:val="26"/>
          <w:lang w:eastAsia="it-IT"/>
        </w:rPr>
        <w:t xml:space="preserve"> di piccola oggettistica;</w:t>
      </w:r>
    </w:p>
    <w:p w14:paraId="396F4BCF" w14:textId="0DE0F291"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OdV</w:t>
      </w:r>
      <w:r w:rsidRPr="004D51BE">
        <w:rPr>
          <w:rFonts w:ascii="Garamond" w:hAnsi="Garamond"/>
          <w:sz w:val="26"/>
          <w:szCs w:val="26"/>
          <w:lang w:eastAsia="it-IT"/>
        </w:rPr>
        <w:t xml:space="preserve">: organismo di certificazione convenzionato con </w:t>
      </w:r>
      <w:r w:rsidRPr="004D51BE">
        <w:rPr>
          <w:rFonts w:ascii="Garamond" w:hAnsi="Garamond"/>
          <w:b/>
          <w:bCs/>
          <w:sz w:val="26"/>
          <w:szCs w:val="26"/>
          <w:lang w:eastAsia="it-IT"/>
        </w:rPr>
        <w:t>ADM</w:t>
      </w:r>
      <w:r w:rsidRPr="004D51BE">
        <w:rPr>
          <w:rFonts w:ascii="Garamond" w:hAnsi="Garamond"/>
          <w:sz w:val="26"/>
          <w:szCs w:val="26"/>
          <w:lang w:eastAsia="it-IT"/>
        </w:rPr>
        <w:t xml:space="preserve">, il cui elenco è reso pubblico sul sito di </w:t>
      </w:r>
      <w:r w:rsidRPr="004D51BE">
        <w:rPr>
          <w:rFonts w:ascii="Garamond" w:hAnsi="Garamond"/>
          <w:b/>
          <w:bCs/>
          <w:sz w:val="26"/>
          <w:szCs w:val="26"/>
          <w:lang w:eastAsia="it-IT"/>
        </w:rPr>
        <w:t>ADM</w:t>
      </w:r>
      <w:r w:rsidRPr="004D51BE">
        <w:rPr>
          <w:rFonts w:ascii="Garamond" w:hAnsi="Garamond"/>
          <w:sz w:val="26"/>
          <w:szCs w:val="26"/>
          <w:lang w:eastAsia="it-IT"/>
        </w:rPr>
        <w:t xml:space="preserve"> all’indirizzo www.adm.gov.it;</w:t>
      </w:r>
    </w:p>
    <w:p w14:paraId="3DB5372B" w14:textId="7E731EDA" w:rsidR="00163562" w:rsidRPr="001A4C31" w:rsidRDefault="00675DD9" w:rsidP="00675DD9">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oggett</w:t>
      </w:r>
      <w:r w:rsidR="00595A93" w:rsidRPr="004D51BE">
        <w:rPr>
          <w:rFonts w:ascii="Garamond" w:hAnsi="Garamond"/>
          <w:b/>
          <w:sz w:val="26"/>
          <w:szCs w:val="26"/>
          <w:lang w:eastAsia="it-IT"/>
        </w:rPr>
        <w:t>o</w:t>
      </w:r>
      <w:r w:rsidRPr="004D51BE">
        <w:rPr>
          <w:rFonts w:ascii="Garamond" w:hAnsi="Garamond"/>
          <w:b/>
          <w:sz w:val="26"/>
          <w:szCs w:val="26"/>
          <w:lang w:eastAsia="it-IT"/>
        </w:rPr>
        <w:t xml:space="preserve"> di modico valore</w:t>
      </w:r>
      <w:r w:rsidRPr="004D51BE">
        <w:rPr>
          <w:rFonts w:ascii="Garamond" w:hAnsi="Garamond"/>
          <w:sz w:val="26"/>
          <w:szCs w:val="26"/>
          <w:lang w:eastAsia="it-IT"/>
        </w:rPr>
        <w:t xml:space="preserve">: </w:t>
      </w:r>
      <w:r w:rsidR="005D5962" w:rsidRPr="004D51BE">
        <w:rPr>
          <w:rFonts w:ascii="Garamond" w:hAnsi="Garamond"/>
          <w:sz w:val="26"/>
          <w:szCs w:val="26"/>
          <w:lang w:eastAsia="it-IT"/>
        </w:rPr>
        <w:t>i</w:t>
      </w:r>
      <w:r w:rsidR="00595A93" w:rsidRPr="004D51BE">
        <w:rPr>
          <w:rFonts w:ascii="Garamond" w:hAnsi="Garamond"/>
          <w:sz w:val="26"/>
          <w:szCs w:val="26"/>
          <w:lang w:eastAsia="it-IT"/>
        </w:rPr>
        <w:t>l</w:t>
      </w:r>
      <w:r w:rsidR="00994A0B" w:rsidRPr="004D51BE">
        <w:rPr>
          <w:rFonts w:ascii="Garamond" w:hAnsi="Garamond"/>
          <w:sz w:val="26"/>
          <w:szCs w:val="26"/>
          <w:lang w:eastAsia="it-IT"/>
        </w:rPr>
        <w:t xml:space="preserve"> </w:t>
      </w:r>
      <w:r w:rsidRPr="004D51BE">
        <w:rPr>
          <w:rFonts w:ascii="Garamond" w:hAnsi="Garamond"/>
          <w:sz w:val="26"/>
          <w:szCs w:val="26"/>
          <w:lang w:eastAsia="it-IT"/>
        </w:rPr>
        <w:t>prodott</w:t>
      </w:r>
      <w:r w:rsidR="00595A93" w:rsidRPr="004D51BE">
        <w:rPr>
          <w:rFonts w:ascii="Garamond" w:hAnsi="Garamond"/>
          <w:sz w:val="26"/>
          <w:szCs w:val="26"/>
          <w:lang w:eastAsia="it-IT"/>
        </w:rPr>
        <w:t>o</w:t>
      </w:r>
      <w:r w:rsidRPr="004D51BE">
        <w:rPr>
          <w:rFonts w:ascii="Garamond" w:hAnsi="Garamond"/>
          <w:sz w:val="26"/>
          <w:szCs w:val="26"/>
          <w:lang w:eastAsia="it-IT"/>
        </w:rPr>
        <w:t xml:space="preserve"> di</w:t>
      </w:r>
      <w:r w:rsidRPr="001A4C31">
        <w:rPr>
          <w:rFonts w:ascii="Garamond" w:hAnsi="Garamond"/>
          <w:sz w:val="26"/>
          <w:szCs w:val="26"/>
          <w:lang w:eastAsia="it-IT"/>
        </w:rPr>
        <w:t xml:space="preserve"> piccola oggettistica, divers</w:t>
      </w:r>
      <w:r w:rsidR="00595A93">
        <w:rPr>
          <w:rFonts w:ascii="Garamond" w:hAnsi="Garamond"/>
          <w:sz w:val="26"/>
          <w:szCs w:val="26"/>
          <w:lang w:eastAsia="it-IT"/>
        </w:rPr>
        <w:t>o</w:t>
      </w:r>
      <w:r w:rsidRPr="001A4C31">
        <w:rPr>
          <w:rFonts w:ascii="Garamond" w:hAnsi="Garamond"/>
          <w:sz w:val="26"/>
          <w:szCs w:val="26"/>
          <w:lang w:eastAsia="it-IT"/>
        </w:rPr>
        <w:t xml:space="preserve"> dal denaro, non convertibile </w:t>
      </w:r>
      <w:r w:rsidR="007310F9">
        <w:rPr>
          <w:rFonts w:ascii="Garamond" w:hAnsi="Garamond"/>
          <w:sz w:val="26"/>
          <w:szCs w:val="26"/>
          <w:lang w:eastAsia="it-IT"/>
        </w:rPr>
        <w:t xml:space="preserve">in alcun modo </w:t>
      </w:r>
      <w:r w:rsidRPr="001A4C31">
        <w:rPr>
          <w:rFonts w:ascii="Garamond" w:hAnsi="Garamond"/>
          <w:sz w:val="26"/>
          <w:szCs w:val="26"/>
          <w:lang w:eastAsia="it-IT"/>
        </w:rPr>
        <w:t>in denaro ovvero in titoli o strumenti che legittimano a nuove partite, né scambiabile con oggetti di diversa specie;</w:t>
      </w:r>
    </w:p>
    <w:p w14:paraId="751B1B22" w14:textId="77777777" w:rsidR="000C5CCB" w:rsidRPr="00A22CBC" w:rsidRDefault="000C5CCB" w:rsidP="000C5CCB">
      <w:pPr>
        <w:pStyle w:val="Nessunaspaziatura"/>
        <w:numPr>
          <w:ilvl w:val="0"/>
          <w:numId w:val="3"/>
        </w:numPr>
        <w:ind w:left="851" w:hanging="425"/>
        <w:jc w:val="both"/>
        <w:rPr>
          <w:rFonts w:ascii="Garamond" w:hAnsi="Garamond"/>
          <w:iCs/>
          <w:sz w:val="26"/>
          <w:szCs w:val="26"/>
          <w:lang w:eastAsia="it-IT"/>
        </w:rPr>
      </w:pPr>
      <w:r w:rsidRPr="001A4C31">
        <w:rPr>
          <w:rFonts w:ascii="Garamond" w:hAnsi="Garamond"/>
          <w:b/>
          <w:sz w:val="26"/>
          <w:szCs w:val="26"/>
          <w:lang w:eastAsia="it-IT"/>
        </w:rPr>
        <w:t>partita</w:t>
      </w:r>
      <w:r w:rsidRPr="001A4C31">
        <w:rPr>
          <w:rFonts w:ascii="Garamond" w:hAnsi="Garamond"/>
          <w:sz w:val="26"/>
          <w:szCs w:val="26"/>
          <w:lang w:eastAsia="it-IT"/>
        </w:rPr>
        <w:t>: l’insieme delle fasi di gioco, proposte dall’</w:t>
      </w:r>
      <w:r w:rsidRPr="00C11E8C">
        <w:rPr>
          <w:rFonts w:ascii="Garamond" w:hAnsi="Garamond"/>
          <w:b/>
          <w:bCs/>
          <w:sz w:val="26"/>
          <w:szCs w:val="26"/>
          <w:lang w:eastAsia="it-IT"/>
        </w:rPr>
        <w:t>apparecchio</w:t>
      </w:r>
      <w:r w:rsidRPr="001A4C31">
        <w:rPr>
          <w:rFonts w:ascii="Garamond" w:hAnsi="Garamond"/>
          <w:sz w:val="26"/>
          <w:szCs w:val="26"/>
          <w:lang w:eastAsia="it-IT"/>
        </w:rPr>
        <w:t>, che intercorrono fra il momento nel quale il giocatore, con la sua azione, avvia il gioco ed il momento nel quale il gioco termina, anche con il conseguimento di un risultato;</w:t>
      </w:r>
    </w:p>
    <w:p w14:paraId="4740BC81" w14:textId="77777777"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bCs/>
          <w:sz w:val="26"/>
          <w:szCs w:val="26"/>
          <w:lang w:eastAsia="it-IT"/>
        </w:rPr>
        <w:t>premio:</w:t>
      </w:r>
      <w:r w:rsidRPr="004D51BE">
        <w:rPr>
          <w:rFonts w:ascii="Garamond" w:hAnsi="Garamond"/>
          <w:sz w:val="26"/>
          <w:szCs w:val="26"/>
          <w:lang w:eastAsia="it-IT"/>
        </w:rPr>
        <w:t xml:space="preserve"> </w:t>
      </w:r>
      <w:r w:rsidRPr="004D51BE">
        <w:rPr>
          <w:rFonts w:ascii="Garamond" w:hAnsi="Garamond"/>
          <w:b/>
          <w:bCs/>
          <w:sz w:val="26"/>
          <w:szCs w:val="26"/>
          <w:lang w:eastAsia="it-IT"/>
        </w:rPr>
        <w:t>oggetti di modico valore</w:t>
      </w:r>
      <w:r w:rsidRPr="004D51BE">
        <w:rPr>
          <w:rFonts w:ascii="Garamond" w:hAnsi="Garamond"/>
          <w:sz w:val="26"/>
          <w:szCs w:val="26"/>
          <w:lang w:eastAsia="it-IT"/>
        </w:rPr>
        <w:t xml:space="preserve"> ovvero </w:t>
      </w:r>
      <w:r w:rsidRPr="004D51BE">
        <w:rPr>
          <w:rFonts w:ascii="Garamond" w:hAnsi="Garamond"/>
          <w:b/>
          <w:bCs/>
          <w:sz w:val="26"/>
          <w:szCs w:val="26"/>
          <w:lang w:eastAsia="it-IT"/>
        </w:rPr>
        <w:t>tagliandi</w:t>
      </w:r>
      <w:r w:rsidRPr="004D51BE">
        <w:rPr>
          <w:rFonts w:ascii="Garamond" w:hAnsi="Garamond"/>
          <w:sz w:val="26"/>
          <w:szCs w:val="26"/>
          <w:lang w:eastAsia="it-IT"/>
        </w:rPr>
        <w:t xml:space="preserve"> utilizzabili esclusivamente, anche in forma cumulata, per l’acquisizione di </w:t>
      </w:r>
      <w:r w:rsidRPr="004D51BE">
        <w:rPr>
          <w:rFonts w:ascii="Garamond" w:hAnsi="Garamond"/>
          <w:b/>
          <w:bCs/>
          <w:sz w:val="26"/>
          <w:szCs w:val="26"/>
          <w:lang w:eastAsia="it-IT"/>
        </w:rPr>
        <w:t>oggetti di modico valore</w:t>
      </w:r>
      <w:r w:rsidRPr="004D51BE">
        <w:rPr>
          <w:rFonts w:ascii="Garamond" w:hAnsi="Garamond"/>
          <w:sz w:val="26"/>
          <w:szCs w:val="26"/>
          <w:lang w:eastAsia="it-IT"/>
        </w:rPr>
        <w:t xml:space="preserve"> non convertibili in alcun modo in denaro o per nuove partecipazioni al gioco all’interno del medesimo punto di vendita;</w:t>
      </w:r>
    </w:p>
    <w:p w14:paraId="20D218B5" w14:textId="3C5A0821"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cs="Arial"/>
          <w:b/>
          <w:bCs/>
          <w:sz w:val="26"/>
          <w:szCs w:val="26"/>
        </w:rPr>
        <w:t>produttore</w:t>
      </w:r>
      <w:r w:rsidRPr="004D51BE">
        <w:rPr>
          <w:rFonts w:ascii="Garamond" w:hAnsi="Garamond" w:cs="Arial"/>
          <w:sz w:val="26"/>
          <w:szCs w:val="26"/>
        </w:rPr>
        <w:t xml:space="preserve">: il soggetto che, iscritto </w:t>
      </w:r>
      <w:r w:rsidRPr="004D51BE">
        <w:rPr>
          <w:rFonts w:ascii="Garamond" w:hAnsi="Garamond"/>
          <w:sz w:val="26"/>
          <w:szCs w:val="26"/>
          <w:lang w:eastAsia="it-IT"/>
        </w:rPr>
        <w:t xml:space="preserve">al Registro Unico degli Operatori del Gioco pubblico di cui all’art. 27 del decreto legge 26 ottobre 2019, n.124, convertito dalla Legge 16 dicembre 2019, n.157, </w:t>
      </w:r>
      <w:r w:rsidRPr="004D51BE">
        <w:rPr>
          <w:rFonts w:ascii="Garamond" w:hAnsi="Garamond" w:cs="Arial"/>
          <w:sz w:val="26"/>
          <w:szCs w:val="26"/>
        </w:rPr>
        <w:t xml:space="preserve">costruisce un </w:t>
      </w:r>
      <w:r w:rsidRPr="004D51BE">
        <w:rPr>
          <w:rFonts w:ascii="Garamond" w:hAnsi="Garamond" w:cs="Arial"/>
          <w:b/>
          <w:bCs/>
          <w:sz w:val="26"/>
          <w:szCs w:val="26"/>
        </w:rPr>
        <w:t>apparecchio</w:t>
      </w:r>
      <w:r w:rsidRPr="004D51BE">
        <w:rPr>
          <w:rFonts w:ascii="Garamond" w:hAnsi="Garamond" w:cs="Arial"/>
          <w:sz w:val="26"/>
          <w:szCs w:val="26"/>
        </w:rPr>
        <w:t xml:space="preserve"> nel territorio comunitario e intende commercializzarlo nel territorio italiano;</w:t>
      </w:r>
    </w:p>
    <w:p w14:paraId="3EAFDD34" w14:textId="77777777"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rulli virtuali</w:t>
      </w:r>
      <w:r w:rsidRPr="004D51BE">
        <w:rPr>
          <w:rFonts w:ascii="Garamond" w:hAnsi="Garamond"/>
          <w:sz w:val="26"/>
          <w:szCs w:val="26"/>
          <w:lang w:eastAsia="it-IT"/>
        </w:rPr>
        <w:t xml:space="preserve">: la rappresentazione simulativa del </w:t>
      </w:r>
      <w:r w:rsidRPr="004D51BE">
        <w:rPr>
          <w:rFonts w:ascii="Garamond" w:hAnsi="Garamond"/>
          <w:b/>
          <w:bCs/>
          <w:sz w:val="26"/>
          <w:szCs w:val="26"/>
          <w:lang w:eastAsia="it-IT"/>
        </w:rPr>
        <w:t>dispositivo a rulli</w:t>
      </w:r>
      <w:r w:rsidRPr="004D51BE">
        <w:rPr>
          <w:rFonts w:ascii="Garamond" w:hAnsi="Garamond"/>
          <w:sz w:val="26"/>
          <w:szCs w:val="26"/>
          <w:lang w:eastAsia="it-IT"/>
        </w:rPr>
        <w:t xml:space="preserve"> e del suo funzionamento, mediante video ovvero dispositivi a led od ottici;</w:t>
      </w:r>
    </w:p>
    <w:p w14:paraId="3B61F9FD" w14:textId="77777777" w:rsidR="000C5CCB" w:rsidRPr="004D51BE" w:rsidRDefault="000C5CCB" w:rsidP="000C5CCB">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scheda di gioco</w:t>
      </w:r>
      <w:r w:rsidRPr="004D51BE">
        <w:rPr>
          <w:rFonts w:ascii="Garamond" w:hAnsi="Garamond"/>
          <w:sz w:val="26"/>
          <w:szCs w:val="26"/>
          <w:lang w:eastAsia="it-IT"/>
        </w:rPr>
        <w:t xml:space="preserve">: l’insieme delle componenti </w:t>
      </w:r>
      <w:r w:rsidRPr="004D51BE">
        <w:rPr>
          <w:rFonts w:ascii="Garamond" w:hAnsi="Garamond"/>
          <w:i/>
          <w:sz w:val="26"/>
          <w:szCs w:val="26"/>
          <w:lang w:eastAsia="it-IT"/>
        </w:rPr>
        <w:t>hardware</w:t>
      </w:r>
      <w:r w:rsidRPr="004D51BE">
        <w:rPr>
          <w:rFonts w:ascii="Garamond" w:hAnsi="Garamond"/>
          <w:sz w:val="26"/>
          <w:szCs w:val="26"/>
          <w:lang w:eastAsia="it-IT"/>
        </w:rPr>
        <w:t xml:space="preserve"> e </w:t>
      </w:r>
      <w:r w:rsidRPr="004D51BE">
        <w:rPr>
          <w:rFonts w:ascii="Garamond" w:hAnsi="Garamond"/>
          <w:i/>
          <w:sz w:val="26"/>
          <w:szCs w:val="26"/>
          <w:lang w:eastAsia="it-IT"/>
        </w:rPr>
        <w:t>software</w:t>
      </w:r>
      <w:r w:rsidRPr="004D51BE">
        <w:rPr>
          <w:rFonts w:ascii="Garamond" w:hAnsi="Garamond"/>
          <w:sz w:val="26"/>
          <w:szCs w:val="26"/>
          <w:lang w:eastAsia="it-IT"/>
        </w:rPr>
        <w:t xml:space="preserve">, comprese le memorie e le interfacce di comunicazione, necessarie al funzionamento del programma di gioco; </w:t>
      </w:r>
    </w:p>
    <w:p w14:paraId="6604DAAD" w14:textId="744D55C8" w:rsidR="00E826E9" w:rsidRPr="001A4C31" w:rsidRDefault="00E826E9" w:rsidP="00E826E9">
      <w:pPr>
        <w:pStyle w:val="Nessunaspaziatura"/>
        <w:numPr>
          <w:ilvl w:val="0"/>
          <w:numId w:val="3"/>
        </w:numPr>
        <w:ind w:left="851" w:hanging="425"/>
        <w:jc w:val="both"/>
        <w:rPr>
          <w:rFonts w:ascii="Garamond" w:hAnsi="Garamond"/>
          <w:sz w:val="26"/>
          <w:szCs w:val="26"/>
          <w:lang w:eastAsia="it-IT"/>
        </w:rPr>
      </w:pPr>
      <w:r w:rsidRPr="004D51BE">
        <w:rPr>
          <w:rFonts w:ascii="Garamond" w:hAnsi="Garamond"/>
          <w:b/>
          <w:sz w:val="26"/>
          <w:szCs w:val="26"/>
          <w:lang w:eastAsia="it-IT"/>
        </w:rPr>
        <w:t>tagliando</w:t>
      </w:r>
      <w:r w:rsidRPr="004D51BE">
        <w:rPr>
          <w:rFonts w:ascii="Garamond" w:hAnsi="Garamond"/>
          <w:sz w:val="26"/>
          <w:szCs w:val="26"/>
          <w:lang w:eastAsia="it-IT"/>
        </w:rPr>
        <w:t>: il</w:t>
      </w:r>
      <w:r w:rsidRPr="001A4C31">
        <w:rPr>
          <w:rFonts w:ascii="Garamond" w:hAnsi="Garamond"/>
          <w:sz w:val="26"/>
          <w:szCs w:val="26"/>
          <w:lang w:eastAsia="it-IT"/>
        </w:rPr>
        <w:t xml:space="preserve"> supporto, anche cartaceo, emesso direttamente dall’</w:t>
      </w:r>
      <w:r w:rsidRPr="00595A93">
        <w:rPr>
          <w:rFonts w:ascii="Garamond" w:hAnsi="Garamond"/>
          <w:b/>
          <w:bCs/>
          <w:sz w:val="26"/>
          <w:szCs w:val="26"/>
          <w:lang w:eastAsia="it-IT"/>
        </w:rPr>
        <w:t>apparecchio</w:t>
      </w:r>
      <w:r w:rsidRPr="001A4C31">
        <w:rPr>
          <w:rFonts w:ascii="Garamond" w:hAnsi="Garamond"/>
          <w:sz w:val="26"/>
          <w:szCs w:val="26"/>
          <w:lang w:eastAsia="it-IT"/>
        </w:rPr>
        <w:t>, che riporta un punteggio unitario, valido esclusivamente all’interno del locale ovvero dell’esercizio nel quale l’</w:t>
      </w:r>
      <w:r w:rsidRPr="00595A93">
        <w:rPr>
          <w:rFonts w:ascii="Garamond" w:hAnsi="Garamond"/>
          <w:b/>
          <w:bCs/>
          <w:sz w:val="26"/>
          <w:szCs w:val="26"/>
          <w:lang w:eastAsia="it-IT"/>
        </w:rPr>
        <w:t>apparecchio</w:t>
      </w:r>
      <w:r w:rsidRPr="001A4C31">
        <w:rPr>
          <w:rFonts w:ascii="Garamond" w:hAnsi="Garamond"/>
          <w:sz w:val="26"/>
          <w:szCs w:val="26"/>
          <w:lang w:eastAsia="it-IT"/>
        </w:rPr>
        <w:t xml:space="preserve"> è installato, idoneo, anche attraverso accumulo di una pluralità di identici supporti, al ritiro di </w:t>
      </w:r>
      <w:r w:rsidR="003C12CA" w:rsidRPr="00595A93">
        <w:rPr>
          <w:rFonts w:ascii="Garamond" w:hAnsi="Garamond"/>
          <w:b/>
          <w:bCs/>
          <w:sz w:val="26"/>
          <w:szCs w:val="26"/>
          <w:lang w:eastAsia="it-IT"/>
        </w:rPr>
        <w:t xml:space="preserve">oggetti </w:t>
      </w:r>
      <w:r w:rsidRPr="00595A93">
        <w:rPr>
          <w:rFonts w:ascii="Garamond" w:hAnsi="Garamond"/>
          <w:b/>
          <w:bCs/>
          <w:sz w:val="26"/>
          <w:szCs w:val="26"/>
          <w:lang w:eastAsia="it-IT"/>
        </w:rPr>
        <w:t>di modico valore</w:t>
      </w:r>
      <w:r w:rsidRPr="001A4C31">
        <w:rPr>
          <w:rFonts w:ascii="Garamond" w:hAnsi="Garamond"/>
          <w:sz w:val="26"/>
          <w:szCs w:val="26"/>
          <w:lang w:eastAsia="it-IT"/>
        </w:rPr>
        <w:t>;</w:t>
      </w:r>
    </w:p>
    <w:p w14:paraId="03D220EA" w14:textId="554142D2" w:rsidR="000C5CCB" w:rsidRPr="001A4C31" w:rsidRDefault="000C5CCB" w:rsidP="000C5CCB">
      <w:pPr>
        <w:pStyle w:val="Nessunaspaziatura"/>
        <w:numPr>
          <w:ilvl w:val="0"/>
          <w:numId w:val="3"/>
        </w:numPr>
        <w:ind w:left="851" w:hanging="425"/>
        <w:jc w:val="both"/>
        <w:rPr>
          <w:rFonts w:ascii="Garamond" w:hAnsi="Garamond"/>
          <w:sz w:val="26"/>
          <w:szCs w:val="26"/>
          <w:lang w:eastAsia="it-IT"/>
        </w:rPr>
      </w:pPr>
      <w:r w:rsidRPr="001A4C31">
        <w:rPr>
          <w:rFonts w:ascii="Garamond" w:hAnsi="Garamond"/>
          <w:b/>
          <w:sz w:val="26"/>
          <w:szCs w:val="26"/>
          <w:lang w:eastAsia="it-IT"/>
        </w:rPr>
        <w:t>TULPS</w:t>
      </w:r>
      <w:r w:rsidRPr="001A4C31">
        <w:rPr>
          <w:rFonts w:ascii="Garamond" w:hAnsi="Garamond"/>
          <w:sz w:val="26"/>
          <w:szCs w:val="26"/>
          <w:lang w:eastAsia="it-IT"/>
        </w:rPr>
        <w:t>: il regio decreto 18 giugno 1931, n. 773, e successive modificazioni, recante l’approvazione del testo unico delle leggi di pubblica sicurezza</w:t>
      </w:r>
      <w:r w:rsidR="00670EEA">
        <w:rPr>
          <w:rFonts w:ascii="Garamond" w:hAnsi="Garamond"/>
          <w:sz w:val="26"/>
          <w:szCs w:val="26"/>
          <w:lang w:eastAsia="it-IT"/>
        </w:rPr>
        <w:t>.</w:t>
      </w:r>
    </w:p>
    <w:p w14:paraId="6AB6CD9A" w14:textId="77777777" w:rsidR="00343FCA" w:rsidRPr="001A4C31" w:rsidRDefault="00343FCA" w:rsidP="00343FCA">
      <w:pPr>
        <w:pStyle w:val="Nessunaspaziatura"/>
        <w:jc w:val="both"/>
        <w:rPr>
          <w:rFonts w:ascii="Garamond" w:hAnsi="Garamond"/>
          <w:sz w:val="28"/>
          <w:szCs w:val="28"/>
          <w:lang w:eastAsia="it-IT"/>
        </w:rPr>
      </w:pPr>
    </w:p>
    <w:p w14:paraId="62CA8021" w14:textId="2D29C1CE"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lastRenderedPageBreak/>
        <w:t>Capo 2</w:t>
      </w:r>
    </w:p>
    <w:p w14:paraId="0DA26562" w14:textId="3D139090"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(regole tecniche di produzione)</w:t>
      </w:r>
    </w:p>
    <w:p w14:paraId="2A180997" w14:textId="77777777"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p>
    <w:p w14:paraId="7734A70A" w14:textId="65EB6E7D"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3</w:t>
      </w:r>
    </w:p>
    <w:p w14:paraId="39F92BE3" w14:textId="06442413"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 xml:space="preserve">(requisiti minimi </w:t>
      </w:r>
      <w:r w:rsidRPr="001C0755">
        <w:rPr>
          <w:rFonts w:ascii="Garamond" w:hAnsi="Garamond" w:cs="Calibri"/>
          <w:b/>
          <w:bCs/>
          <w:smallCaps/>
          <w:color w:val="000000"/>
          <w:sz w:val="26"/>
          <w:szCs w:val="26"/>
        </w:rPr>
        <w:t>d</w:t>
      </w:r>
      <w:r w:rsidR="003C2FE8" w:rsidRPr="001C0755">
        <w:rPr>
          <w:rFonts w:ascii="Garamond" w:hAnsi="Garamond" w:cs="Calibri"/>
          <w:b/>
          <w:bCs/>
          <w:smallCaps/>
          <w:color w:val="000000"/>
          <w:sz w:val="26"/>
          <w:szCs w:val="26"/>
        </w:rPr>
        <w:t>egli apparecchi comma 7</w:t>
      </w:r>
      <w:r w:rsidRPr="001C0755">
        <w:rPr>
          <w:rFonts w:ascii="Garamond" w:hAnsi="Garamond" w:cs="Calibri"/>
          <w:b/>
          <w:bCs/>
          <w:smallCaps/>
          <w:color w:val="000000"/>
          <w:sz w:val="26"/>
          <w:szCs w:val="26"/>
        </w:rPr>
        <w:t>)</w:t>
      </w:r>
    </w:p>
    <w:p w14:paraId="498D0421" w14:textId="77777777" w:rsidR="00343FCA" w:rsidRPr="001A4C31" w:rsidRDefault="00343FCA" w:rsidP="00F869EF">
      <w:pPr>
        <w:autoSpaceDE w:val="0"/>
        <w:autoSpaceDN w:val="0"/>
        <w:adjustRightInd w:val="0"/>
        <w:jc w:val="both"/>
        <w:rPr>
          <w:rFonts w:ascii="Garamond" w:hAnsi="Garamond"/>
          <w:sz w:val="26"/>
          <w:szCs w:val="26"/>
        </w:rPr>
      </w:pPr>
    </w:p>
    <w:p w14:paraId="0B198E7A" w14:textId="1B8FD486" w:rsidR="00343FCA" w:rsidRPr="001A4C31" w:rsidRDefault="00343FCA" w:rsidP="00F25D2B">
      <w:pPr>
        <w:pStyle w:val="Paragrafoelenco"/>
        <w:numPr>
          <w:ilvl w:val="0"/>
          <w:numId w:val="4"/>
        </w:numPr>
        <w:autoSpaceDE w:val="0"/>
        <w:autoSpaceDN w:val="0"/>
        <w:adjustRightInd w:val="0"/>
        <w:spacing w:after="120"/>
        <w:ind w:left="425" w:hanging="425"/>
        <w:jc w:val="both"/>
        <w:rPr>
          <w:rFonts w:ascii="Garamond" w:hAnsi="Garamond"/>
          <w:sz w:val="26"/>
          <w:szCs w:val="26"/>
        </w:rPr>
      </w:pPr>
      <w:r w:rsidRPr="001A4C31">
        <w:rPr>
          <w:rFonts w:ascii="Garamond" w:hAnsi="Garamond"/>
          <w:sz w:val="26"/>
          <w:szCs w:val="26"/>
        </w:rPr>
        <w:t xml:space="preserve">Gli </w:t>
      </w:r>
      <w:r w:rsidRPr="00AB2CB2">
        <w:rPr>
          <w:rFonts w:ascii="Garamond" w:hAnsi="Garamond"/>
          <w:b/>
          <w:bCs/>
          <w:sz w:val="26"/>
          <w:szCs w:val="26"/>
        </w:rPr>
        <w:t>apparecchi</w:t>
      </w:r>
      <w:r w:rsidRPr="001A4C31">
        <w:rPr>
          <w:rFonts w:ascii="Garamond" w:hAnsi="Garamond"/>
          <w:sz w:val="26"/>
          <w:szCs w:val="26"/>
        </w:rPr>
        <w:t xml:space="preserve"> di cui al presente provvedimento, prodotti successivamente alla sua entrata in vigore:</w:t>
      </w:r>
    </w:p>
    <w:p w14:paraId="43070EDC" w14:textId="4E2416EB" w:rsidR="00343FCA" w:rsidRPr="001A4C31" w:rsidRDefault="00343FCA" w:rsidP="00F25D2B">
      <w:pPr>
        <w:pStyle w:val="Nessunaspaziatura"/>
        <w:numPr>
          <w:ilvl w:val="0"/>
          <w:numId w:val="5"/>
        </w:numPr>
        <w:ind w:left="851" w:hanging="425"/>
        <w:jc w:val="both"/>
        <w:rPr>
          <w:rFonts w:ascii="Garamond" w:hAnsi="Garamond"/>
          <w:sz w:val="26"/>
          <w:szCs w:val="26"/>
        </w:rPr>
      </w:pPr>
      <w:r w:rsidRPr="001A4C31">
        <w:rPr>
          <w:rFonts w:ascii="Garamond" w:hAnsi="Garamond"/>
          <w:sz w:val="26"/>
          <w:szCs w:val="26"/>
          <w:lang w:eastAsia="it-IT"/>
        </w:rPr>
        <w:t xml:space="preserve">sono distinti da un </w:t>
      </w:r>
      <w:r w:rsidRPr="00AB2CB2">
        <w:rPr>
          <w:rFonts w:ascii="Garamond" w:hAnsi="Garamond"/>
          <w:b/>
          <w:bCs/>
          <w:sz w:val="26"/>
          <w:szCs w:val="26"/>
        </w:rPr>
        <w:t>codice identificativo</w:t>
      </w:r>
      <w:r w:rsidR="002D45E9">
        <w:rPr>
          <w:rFonts w:ascii="Garamond" w:hAnsi="Garamond"/>
          <w:sz w:val="26"/>
          <w:szCs w:val="26"/>
        </w:rPr>
        <w:t>;</w:t>
      </w:r>
    </w:p>
    <w:p w14:paraId="00D1F3FA" w14:textId="75054046" w:rsidR="00343FCA" w:rsidRPr="001A4C31" w:rsidRDefault="00343FCA" w:rsidP="00F25D2B">
      <w:pPr>
        <w:pStyle w:val="Nessunaspaziatura"/>
        <w:numPr>
          <w:ilvl w:val="0"/>
          <w:numId w:val="5"/>
        </w:numPr>
        <w:ind w:left="851" w:hanging="425"/>
        <w:jc w:val="both"/>
        <w:rPr>
          <w:rFonts w:ascii="Garamond" w:hAnsi="Garamond"/>
          <w:sz w:val="26"/>
          <w:szCs w:val="26"/>
        </w:rPr>
      </w:pPr>
      <w:r w:rsidRPr="001A4C31">
        <w:rPr>
          <w:rFonts w:ascii="Garamond" w:hAnsi="Garamond"/>
          <w:sz w:val="26"/>
          <w:szCs w:val="26"/>
        </w:rPr>
        <w:t xml:space="preserve">sono accompagnati dalla scheda esplicativa di cui all’art. </w:t>
      </w:r>
      <w:r w:rsidR="00084A6B">
        <w:rPr>
          <w:rFonts w:ascii="Garamond" w:hAnsi="Garamond"/>
          <w:sz w:val="26"/>
          <w:szCs w:val="26"/>
        </w:rPr>
        <w:t>8</w:t>
      </w:r>
      <w:r w:rsidRPr="001A4C31">
        <w:rPr>
          <w:rFonts w:ascii="Garamond" w:hAnsi="Garamond"/>
          <w:sz w:val="26"/>
          <w:szCs w:val="26"/>
        </w:rPr>
        <w:t>;</w:t>
      </w:r>
    </w:p>
    <w:p w14:paraId="29A76496" w14:textId="53795461" w:rsidR="00D93544" w:rsidRDefault="00D93544" w:rsidP="00F25D2B">
      <w:pPr>
        <w:pStyle w:val="Nessunaspaziatura"/>
        <w:numPr>
          <w:ilvl w:val="0"/>
          <w:numId w:val="5"/>
        </w:numPr>
        <w:ind w:left="851" w:hanging="425"/>
        <w:jc w:val="both"/>
        <w:rPr>
          <w:rFonts w:ascii="Garamond" w:hAnsi="Garamond"/>
          <w:sz w:val="26"/>
          <w:szCs w:val="26"/>
        </w:rPr>
      </w:pPr>
      <w:r w:rsidRPr="00D93544">
        <w:rPr>
          <w:rFonts w:ascii="Garamond" w:hAnsi="Garamond"/>
          <w:sz w:val="26"/>
          <w:szCs w:val="26"/>
        </w:rPr>
        <w:t xml:space="preserve">non possono riprodurre il gioco del poker o, comunque, anche in parte, le sue regole fondamentali nonché tutti i giochi che, per modalità similari con quelle consentite </w:t>
      </w:r>
      <w:r>
        <w:rPr>
          <w:rFonts w:ascii="Garamond" w:hAnsi="Garamond"/>
          <w:sz w:val="26"/>
          <w:szCs w:val="26"/>
        </w:rPr>
        <w:t xml:space="preserve">dagli apparecchi con vincita in denaro disciplinati dall’art. 110, comma 6 del </w:t>
      </w:r>
      <w:r w:rsidRPr="00D93544">
        <w:rPr>
          <w:rFonts w:ascii="Garamond" w:hAnsi="Garamond"/>
          <w:b/>
          <w:bCs/>
          <w:sz w:val="26"/>
          <w:szCs w:val="26"/>
        </w:rPr>
        <w:t>TULPS</w:t>
      </w:r>
      <w:r w:rsidRPr="00D93544">
        <w:rPr>
          <w:rFonts w:ascii="Garamond" w:hAnsi="Garamond"/>
          <w:sz w:val="26"/>
          <w:szCs w:val="26"/>
        </w:rPr>
        <w:t>, possano indurre una medesima aspettativa di vincita</w:t>
      </w:r>
      <w:r>
        <w:rPr>
          <w:rFonts w:ascii="Garamond" w:hAnsi="Garamond"/>
          <w:sz w:val="26"/>
          <w:szCs w:val="26"/>
        </w:rPr>
        <w:t>;</w:t>
      </w:r>
    </w:p>
    <w:p w14:paraId="4E4EB170" w14:textId="77519E4A" w:rsidR="002B17D1" w:rsidRPr="002B17D1" w:rsidRDefault="002B17D1" w:rsidP="00AB2CB2">
      <w:pPr>
        <w:pStyle w:val="Nessunaspaziatura"/>
        <w:numPr>
          <w:ilvl w:val="0"/>
          <w:numId w:val="5"/>
        </w:numPr>
        <w:ind w:left="851" w:hanging="425"/>
        <w:jc w:val="both"/>
        <w:rPr>
          <w:rFonts w:ascii="Garamond" w:hAnsi="Garamond"/>
          <w:sz w:val="26"/>
          <w:szCs w:val="26"/>
        </w:rPr>
      </w:pPr>
      <w:r>
        <w:rPr>
          <w:rFonts w:ascii="Garamond" w:hAnsi="Garamond"/>
          <w:sz w:val="26"/>
          <w:szCs w:val="26"/>
        </w:rPr>
        <w:t xml:space="preserve">non possono riprodurre </w:t>
      </w:r>
      <w:r w:rsidRPr="002B17D1">
        <w:rPr>
          <w:rFonts w:ascii="Garamond" w:hAnsi="Garamond"/>
          <w:sz w:val="26"/>
          <w:szCs w:val="26"/>
        </w:rPr>
        <w:t xml:space="preserve">giochi quali roulette, ventuno, sette e mezzo, dadi in tutte le forme, </w:t>
      </w:r>
      <w:r w:rsidRPr="006C2849">
        <w:rPr>
          <w:rFonts w:ascii="Garamond" w:hAnsi="Garamond"/>
          <w:i/>
          <w:iCs/>
          <w:sz w:val="26"/>
          <w:szCs w:val="26"/>
        </w:rPr>
        <w:t>black jack</w:t>
      </w:r>
      <w:r w:rsidRPr="002B17D1">
        <w:rPr>
          <w:rFonts w:ascii="Garamond" w:hAnsi="Garamond"/>
          <w:sz w:val="26"/>
          <w:szCs w:val="26"/>
        </w:rPr>
        <w:t xml:space="preserve">, </w:t>
      </w:r>
      <w:r w:rsidRPr="006C2849">
        <w:rPr>
          <w:rFonts w:ascii="Garamond" w:hAnsi="Garamond"/>
          <w:i/>
          <w:iCs/>
          <w:sz w:val="26"/>
          <w:szCs w:val="26"/>
        </w:rPr>
        <w:t>chemin de fer</w:t>
      </w:r>
      <w:r w:rsidRPr="002B17D1">
        <w:rPr>
          <w:rFonts w:ascii="Garamond" w:hAnsi="Garamond"/>
          <w:sz w:val="26"/>
          <w:szCs w:val="26"/>
        </w:rPr>
        <w:t xml:space="preserve">, </w:t>
      </w:r>
      <w:r w:rsidRPr="006C2849">
        <w:rPr>
          <w:rFonts w:ascii="Garamond" w:hAnsi="Garamond"/>
          <w:i/>
          <w:iCs/>
          <w:sz w:val="26"/>
          <w:szCs w:val="26"/>
        </w:rPr>
        <w:t>baccarat</w:t>
      </w:r>
      <w:r w:rsidRPr="002B17D1">
        <w:rPr>
          <w:rFonts w:ascii="Garamond" w:hAnsi="Garamond"/>
          <w:sz w:val="26"/>
          <w:szCs w:val="26"/>
        </w:rPr>
        <w:t xml:space="preserve"> e altri giochi d’azzardo di cui all’art. 110, comma 5 del </w:t>
      </w:r>
      <w:r w:rsidRPr="002B17D1">
        <w:rPr>
          <w:rFonts w:ascii="Garamond" w:hAnsi="Garamond"/>
          <w:b/>
          <w:bCs/>
          <w:sz w:val="26"/>
          <w:szCs w:val="26"/>
        </w:rPr>
        <w:t>TULPS</w:t>
      </w:r>
      <w:r w:rsidRPr="002B17D1">
        <w:rPr>
          <w:rFonts w:ascii="Garamond" w:hAnsi="Garamond"/>
          <w:sz w:val="26"/>
          <w:szCs w:val="26"/>
        </w:rPr>
        <w:t xml:space="preserve"> o che, comunque, riproducano, anche in parte, le loro regole fondamentali;</w:t>
      </w:r>
    </w:p>
    <w:p w14:paraId="6310E828" w14:textId="38CE66B9" w:rsidR="00343FCA" w:rsidRPr="004D51BE" w:rsidRDefault="00C30094" w:rsidP="00F25D2B">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 xml:space="preserve">ove possibile, </w:t>
      </w:r>
      <w:r w:rsidR="00343FCA" w:rsidRPr="004D51BE">
        <w:rPr>
          <w:rFonts w:ascii="Garamond" w:hAnsi="Garamond"/>
          <w:sz w:val="26"/>
          <w:szCs w:val="26"/>
        </w:rPr>
        <w:t xml:space="preserve">sono </w:t>
      </w:r>
      <w:r w:rsidR="00E469AC" w:rsidRPr="004D51BE">
        <w:rPr>
          <w:rFonts w:ascii="Garamond" w:hAnsi="Garamond"/>
          <w:sz w:val="26"/>
          <w:szCs w:val="26"/>
        </w:rPr>
        <w:t>classificati</w:t>
      </w:r>
      <w:r w:rsidRPr="004D51BE">
        <w:rPr>
          <w:rFonts w:ascii="Garamond" w:hAnsi="Garamond"/>
          <w:sz w:val="26"/>
          <w:szCs w:val="26"/>
        </w:rPr>
        <w:t xml:space="preserve"> </w:t>
      </w:r>
      <w:r w:rsidR="00E469AC" w:rsidRPr="004D51BE">
        <w:rPr>
          <w:rFonts w:ascii="Garamond" w:hAnsi="Garamond"/>
          <w:sz w:val="26"/>
          <w:szCs w:val="26"/>
        </w:rPr>
        <w:t xml:space="preserve">rispetto </w:t>
      </w:r>
      <w:r w:rsidR="00343FCA" w:rsidRPr="004D51BE">
        <w:rPr>
          <w:rFonts w:ascii="Garamond" w:hAnsi="Garamond"/>
          <w:sz w:val="26"/>
          <w:szCs w:val="26"/>
          <w:lang w:eastAsia="it-IT"/>
        </w:rPr>
        <w:t>al</w:t>
      </w:r>
      <w:r w:rsidR="00E469AC" w:rsidRPr="004D51BE">
        <w:rPr>
          <w:rFonts w:ascii="Garamond" w:hAnsi="Garamond"/>
          <w:sz w:val="26"/>
          <w:szCs w:val="26"/>
          <w:lang w:eastAsia="it-IT"/>
        </w:rPr>
        <w:t xml:space="preserve"> sistema di </w:t>
      </w:r>
      <w:r w:rsidR="00343FCA" w:rsidRPr="004D51BE">
        <w:rPr>
          <w:rFonts w:ascii="Garamond" w:hAnsi="Garamond"/>
          <w:sz w:val="26"/>
          <w:szCs w:val="26"/>
          <w:lang w:eastAsia="it-IT"/>
        </w:rPr>
        <w:t xml:space="preserve">classificazione </w:t>
      </w:r>
      <w:r w:rsidR="00E469AC" w:rsidRPr="004D51BE">
        <w:rPr>
          <w:rFonts w:ascii="Garamond" w:hAnsi="Garamond"/>
          <w:sz w:val="26"/>
          <w:szCs w:val="26"/>
          <w:lang w:eastAsia="it-IT"/>
        </w:rPr>
        <w:t xml:space="preserve">Pan European Game Information (PEGI) </w:t>
      </w:r>
      <w:r w:rsidR="00343FCA" w:rsidRPr="004D51BE">
        <w:rPr>
          <w:rFonts w:ascii="Garamond" w:hAnsi="Garamond"/>
          <w:sz w:val="26"/>
          <w:szCs w:val="26"/>
          <w:lang w:eastAsia="it-IT"/>
        </w:rPr>
        <w:t xml:space="preserve">o </w:t>
      </w:r>
      <w:r w:rsidR="00E469AC" w:rsidRPr="004D51BE">
        <w:rPr>
          <w:rFonts w:ascii="Garamond" w:hAnsi="Garamond"/>
          <w:sz w:val="26"/>
          <w:szCs w:val="26"/>
          <w:lang w:eastAsia="it-IT"/>
        </w:rPr>
        <w:t xml:space="preserve">sistema </w:t>
      </w:r>
      <w:r w:rsidR="00343FCA" w:rsidRPr="004D51BE">
        <w:rPr>
          <w:rFonts w:ascii="Garamond" w:hAnsi="Garamond"/>
          <w:sz w:val="26"/>
          <w:szCs w:val="26"/>
          <w:lang w:eastAsia="it-IT"/>
        </w:rPr>
        <w:t>equivalente per i paesi che adottano un</w:t>
      </w:r>
      <w:r w:rsidR="00E469AC" w:rsidRPr="004D51BE">
        <w:rPr>
          <w:rFonts w:ascii="Garamond" w:hAnsi="Garamond"/>
          <w:sz w:val="26"/>
          <w:szCs w:val="26"/>
          <w:lang w:eastAsia="it-IT"/>
        </w:rPr>
        <w:t xml:space="preserve"> metodo di classificazione </w:t>
      </w:r>
      <w:r w:rsidR="00343FCA" w:rsidRPr="004D51BE">
        <w:rPr>
          <w:rFonts w:ascii="Garamond" w:hAnsi="Garamond"/>
          <w:sz w:val="26"/>
          <w:szCs w:val="26"/>
          <w:lang w:eastAsia="it-IT"/>
        </w:rPr>
        <w:t>divers</w:t>
      </w:r>
      <w:r w:rsidR="00E469AC" w:rsidRPr="004D51BE">
        <w:rPr>
          <w:rFonts w:ascii="Garamond" w:hAnsi="Garamond"/>
          <w:sz w:val="26"/>
          <w:szCs w:val="26"/>
          <w:lang w:eastAsia="it-IT"/>
        </w:rPr>
        <w:t>o</w:t>
      </w:r>
      <w:r w:rsidR="00343FCA" w:rsidRPr="004D51BE">
        <w:rPr>
          <w:rFonts w:ascii="Garamond" w:hAnsi="Garamond"/>
          <w:sz w:val="26"/>
          <w:szCs w:val="26"/>
        </w:rPr>
        <w:t>;</w:t>
      </w:r>
    </w:p>
    <w:p w14:paraId="6147ABC2" w14:textId="425E8C4A" w:rsidR="004F6B72" w:rsidRPr="004D51BE" w:rsidRDefault="00D5433A" w:rsidP="00F25D2B">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 xml:space="preserve">non consentono, </w:t>
      </w:r>
      <w:r w:rsidR="004F6B72" w:rsidRPr="004D51BE">
        <w:rPr>
          <w:rFonts w:ascii="Garamond" w:hAnsi="Garamond"/>
          <w:sz w:val="26"/>
          <w:szCs w:val="26"/>
        </w:rPr>
        <w:t xml:space="preserve">salvo quanto previsto dal presente provvedimento, il collegamento </w:t>
      </w:r>
      <w:r w:rsidRPr="004D51BE">
        <w:rPr>
          <w:rFonts w:ascii="Garamond" w:hAnsi="Garamond"/>
          <w:sz w:val="26"/>
          <w:szCs w:val="26"/>
        </w:rPr>
        <w:t xml:space="preserve">a reti di telecomunicazioni, ivi inclusa la rete </w:t>
      </w:r>
      <w:r w:rsidRPr="004D51BE">
        <w:rPr>
          <w:rFonts w:ascii="Garamond" w:hAnsi="Garamond"/>
          <w:i/>
          <w:iCs/>
          <w:sz w:val="26"/>
          <w:szCs w:val="26"/>
        </w:rPr>
        <w:t>internet</w:t>
      </w:r>
      <w:r w:rsidRPr="004D51BE">
        <w:rPr>
          <w:rFonts w:ascii="Garamond" w:hAnsi="Garamond"/>
          <w:sz w:val="26"/>
          <w:szCs w:val="26"/>
        </w:rPr>
        <w:t xml:space="preserve">, </w:t>
      </w:r>
      <w:r w:rsidR="004F6B72" w:rsidRPr="004D51BE">
        <w:rPr>
          <w:rFonts w:ascii="Garamond" w:hAnsi="Garamond"/>
          <w:sz w:val="26"/>
          <w:szCs w:val="26"/>
        </w:rPr>
        <w:t>tramite qualsiasi tipo di connessione;</w:t>
      </w:r>
    </w:p>
    <w:p w14:paraId="1BF4573B" w14:textId="0BA25F93" w:rsidR="00343FCA" w:rsidRPr="004D51BE" w:rsidRDefault="00343FCA" w:rsidP="00F25D2B">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 xml:space="preserve">sono in ogni caso privi di </w:t>
      </w:r>
      <w:r w:rsidRPr="004D51BE">
        <w:rPr>
          <w:rFonts w:ascii="Garamond" w:hAnsi="Garamond"/>
          <w:b/>
          <w:bCs/>
          <w:sz w:val="26"/>
          <w:szCs w:val="26"/>
        </w:rPr>
        <w:t>dispositiv</w:t>
      </w:r>
      <w:r w:rsidR="003B499A" w:rsidRPr="004D51BE">
        <w:rPr>
          <w:rFonts w:ascii="Garamond" w:hAnsi="Garamond"/>
          <w:b/>
          <w:bCs/>
          <w:sz w:val="26"/>
          <w:szCs w:val="26"/>
        </w:rPr>
        <w:t>o</w:t>
      </w:r>
      <w:r w:rsidRPr="004D51BE">
        <w:rPr>
          <w:rFonts w:ascii="Garamond" w:hAnsi="Garamond"/>
          <w:b/>
          <w:bCs/>
          <w:sz w:val="26"/>
          <w:szCs w:val="26"/>
        </w:rPr>
        <w:t xml:space="preserve"> a rulli</w:t>
      </w:r>
      <w:r w:rsidRPr="004D51BE">
        <w:rPr>
          <w:rFonts w:ascii="Garamond" w:hAnsi="Garamond"/>
          <w:sz w:val="26"/>
          <w:szCs w:val="26"/>
        </w:rPr>
        <w:t xml:space="preserve"> o di </w:t>
      </w:r>
      <w:r w:rsidRPr="004D51BE">
        <w:rPr>
          <w:rFonts w:ascii="Garamond" w:hAnsi="Garamond"/>
          <w:b/>
          <w:bCs/>
          <w:sz w:val="26"/>
          <w:szCs w:val="26"/>
        </w:rPr>
        <w:t>rulli virtuali</w:t>
      </w:r>
      <w:r w:rsidRPr="004D51BE">
        <w:rPr>
          <w:rFonts w:ascii="Garamond" w:hAnsi="Garamond"/>
          <w:sz w:val="26"/>
          <w:szCs w:val="26"/>
        </w:rPr>
        <w:t>;</w:t>
      </w:r>
    </w:p>
    <w:p w14:paraId="57F9F387" w14:textId="5BA8BFCF" w:rsidR="00B5748C" w:rsidRPr="004D51BE" w:rsidRDefault="00B5748C" w:rsidP="00F25D2B">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 xml:space="preserve">non consentono di convertire </w:t>
      </w:r>
      <w:r w:rsidR="005250F8" w:rsidRPr="004D51BE">
        <w:rPr>
          <w:rFonts w:ascii="Garamond" w:hAnsi="Garamond"/>
          <w:sz w:val="26"/>
          <w:szCs w:val="26"/>
        </w:rPr>
        <w:t xml:space="preserve">in denaro </w:t>
      </w:r>
      <w:r w:rsidRPr="004D51BE">
        <w:rPr>
          <w:rFonts w:ascii="Garamond" w:hAnsi="Garamond"/>
          <w:sz w:val="26"/>
          <w:szCs w:val="26"/>
        </w:rPr>
        <w:t xml:space="preserve">l’eventuale punteggio raggiunto, né utilizzarlo </w:t>
      </w:r>
      <w:r w:rsidRPr="004D51BE">
        <w:rPr>
          <w:rFonts w:ascii="Garamond" w:hAnsi="Garamond"/>
          <w:sz w:val="26"/>
          <w:szCs w:val="26"/>
          <w:lang w:eastAsia="it-IT"/>
        </w:rPr>
        <w:t>per nuove partecipazioni al gioco</w:t>
      </w:r>
      <w:r w:rsidRPr="004D51BE">
        <w:rPr>
          <w:rFonts w:ascii="Garamond" w:hAnsi="Garamond"/>
          <w:sz w:val="26"/>
          <w:szCs w:val="26"/>
        </w:rPr>
        <w:t xml:space="preserve"> o tramutarlo in </w:t>
      </w:r>
      <w:r w:rsidR="004137C0" w:rsidRPr="004D51BE">
        <w:rPr>
          <w:rFonts w:ascii="Garamond" w:hAnsi="Garamond"/>
          <w:sz w:val="26"/>
          <w:szCs w:val="26"/>
        </w:rPr>
        <w:t xml:space="preserve">altre utilità </w:t>
      </w:r>
      <w:r w:rsidRPr="004D51BE">
        <w:rPr>
          <w:rFonts w:ascii="Garamond" w:hAnsi="Garamond"/>
          <w:sz w:val="26"/>
          <w:szCs w:val="26"/>
          <w:lang w:eastAsia="it-IT"/>
        </w:rPr>
        <w:t>a favore del giocatore;</w:t>
      </w:r>
    </w:p>
    <w:p w14:paraId="0FCB851D" w14:textId="532DE30F" w:rsidR="00CA6882" w:rsidRPr="004D51BE" w:rsidRDefault="00CA6882" w:rsidP="00DB1E90">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 xml:space="preserve">non consentono di utilizzare l’importo necessario per </w:t>
      </w:r>
      <w:r w:rsidR="00DB1E90" w:rsidRPr="004D51BE">
        <w:rPr>
          <w:rFonts w:ascii="Garamond" w:hAnsi="Garamond"/>
          <w:sz w:val="26"/>
          <w:szCs w:val="26"/>
        </w:rPr>
        <w:t>l’attivazione</w:t>
      </w:r>
      <w:r w:rsidRPr="004D51BE">
        <w:rPr>
          <w:rFonts w:ascii="Garamond" w:hAnsi="Garamond"/>
          <w:sz w:val="26"/>
          <w:szCs w:val="26"/>
        </w:rPr>
        <w:t xml:space="preserve"> dell’</w:t>
      </w:r>
      <w:r w:rsidRPr="004D51BE">
        <w:rPr>
          <w:rFonts w:ascii="Garamond" w:hAnsi="Garamond"/>
          <w:b/>
          <w:bCs/>
          <w:sz w:val="26"/>
          <w:szCs w:val="26"/>
        </w:rPr>
        <w:t>apparecchio</w:t>
      </w:r>
      <w:r w:rsidRPr="004D51BE">
        <w:rPr>
          <w:rFonts w:ascii="Garamond" w:hAnsi="Garamond"/>
          <w:sz w:val="26"/>
          <w:szCs w:val="26"/>
        </w:rPr>
        <w:t xml:space="preserve"> in </w:t>
      </w:r>
      <w:r w:rsidR="00536473" w:rsidRPr="004D51BE">
        <w:rPr>
          <w:rFonts w:ascii="Garamond" w:hAnsi="Garamond"/>
          <w:sz w:val="26"/>
          <w:szCs w:val="26"/>
        </w:rPr>
        <w:t xml:space="preserve">frazioni </w:t>
      </w:r>
      <w:r w:rsidR="00DB1E90" w:rsidRPr="004D51BE">
        <w:rPr>
          <w:rFonts w:ascii="Garamond" w:hAnsi="Garamond"/>
          <w:sz w:val="26"/>
          <w:szCs w:val="26"/>
        </w:rPr>
        <w:t>di valore diverso per l’avvio di fasi di gioco intermedie;</w:t>
      </w:r>
    </w:p>
    <w:p w14:paraId="791271EC" w14:textId="441A9177" w:rsidR="005250F8" w:rsidRPr="004D51BE" w:rsidRDefault="005250F8" w:rsidP="005250F8">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non consentono</w:t>
      </w:r>
      <w:r w:rsidR="007F281D" w:rsidRPr="004D51BE">
        <w:rPr>
          <w:rFonts w:ascii="Garamond" w:hAnsi="Garamond"/>
          <w:sz w:val="26"/>
          <w:szCs w:val="26"/>
        </w:rPr>
        <w:t>, salvo i casi previsti all’art. 5, comma 2, lettera d),</w:t>
      </w:r>
      <w:r w:rsidRPr="004D51BE">
        <w:rPr>
          <w:rFonts w:ascii="Garamond" w:hAnsi="Garamond"/>
          <w:sz w:val="26"/>
          <w:szCs w:val="26"/>
        </w:rPr>
        <w:t xml:space="preserve"> l’azzeramento delle classifiche e/o dei record conseguiti;</w:t>
      </w:r>
    </w:p>
    <w:p w14:paraId="53A96E75" w14:textId="77777777" w:rsidR="005250F8" w:rsidRPr="004D51BE" w:rsidRDefault="005250F8" w:rsidP="005250F8">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non consentono la visualizzazione in ordine cronologico dei punteggi realizzati;</w:t>
      </w:r>
    </w:p>
    <w:p w14:paraId="201343DF" w14:textId="19216681" w:rsidR="005D1280" w:rsidRDefault="00343FCA" w:rsidP="00F25D2B">
      <w:pPr>
        <w:pStyle w:val="Nessunaspaziatura"/>
        <w:numPr>
          <w:ilvl w:val="0"/>
          <w:numId w:val="5"/>
        </w:numPr>
        <w:ind w:left="851" w:hanging="425"/>
        <w:jc w:val="both"/>
        <w:rPr>
          <w:rFonts w:ascii="Garamond" w:hAnsi="Garamond"/>
          <w:sz w:val="26"/>
          <w:szCs w:val="26"/>
        </w:rPr>
      </w:pPr>
      <w:r w:rsidRPr="004D51BE">
        <w:rPr>
          <w:rFonts w:ascii="Garamond" w:hAnsi="Garamond"/>
          <w:sz w:val="26"/>
          <w:szCs w:val="26"/>
        </w:rPr>
        <w:t>non consentono</w:t>
      </w:r>
      <w:r w:rsidR="005D1280" w:rsidRPr="004D51BE">
        <w:rPr>
          <w:rFonts w:ascii="Garamond" w:hAnsi="Garamond"/>
          <w:sz w:val="26"/>
          <w:szCs w:val="26"/>
        </w:rPr>
        <w:t>,</w:t>
      </w:r>
      <w:r w:rsidRPr="004D51BE">
        <w:rPr>
          <w:rFonts w:ascii="Garamond" w:hAnsi="Garamond"/>
          <w:sz w:val="26"/>
          <w:szCs w:val="26"/>
        </w:rPr>
        <w:t xml:space="preserve"> </w:t>
      </w:r>
      <w:r w:rsidR="005D1280" w:rsidRPr="004D51BE">
        <w:rPr>
          <w:rFonts w:ascii="Garamond" w:hAnsi="Garamond"/>
          <w:sz w:val="26"/>
          <w:szCs w:val="26"/>
        </w:rPr>
        <w:t>salvo i casi necessari per l’attivazione, l’utilizzo di monete in</w:t>
      </w:r>
      <w:r w:rsidR="005D1280" w:rsidRPr="001A4C31">
        <w:rPr>
          <w:rFonts w:ascii="Garamond" w:hAnsi="Garamond"/>
          <w:sz w:val="26"/>
          <w:szCs w:val="26"/>
        </w:rPr>
        <w:t xml:space="preserve"> valuta corrente</w:t>
      </w:r>
      <w:r w:rsidR="005D1280">
        <w:rPr>
          <w:rFonts w:ascii="Garamond" w:hAnsi="Garamond"/>
          <w:sz w:val="26"/>
          <w:szCs w:val="26"/>
        </w:rPr>
        <w:t>, gettoni</w:t>
      </w:r>
      <w:r w:rsidR="005D1280" w:rsidRPr="001A4C31">
        <w:rPr>
          <w:rFonts w:ascii="Garamond" w:hAnsi="Garamond"/>
          <w:sz w:val="26"/>
          <w:szCs w:val="26"/>
        </w:rPr>
        <w:t xml:space="preserve"> </w:t>
      </w:r>
      <w:r w:rsidR="005D1280">
        <w:rPr>
          <w:rFonts w:ascii="Garamond" w:hAnsi="Garamond"/>
          <w:sz w:val="26"/>
          <w:szCs w:val="26"/>
        </w:rPr>
        <w:t>o altri strumenti elettronici di pagamento</w:t>
      </w:r>
      <w:r w:rsidR="005D1280" w:rsidRPr="005D1280">
        <w:rPr>
          <w:rFonts w:ascii="Garamond" w:hAnsi="Garamond"/>
          <w:sz w:val="26"/>
          <w:szCs w:val="26"/>
        </w:rPr>
        <w:t xml:space="preserve"> </w:t>
      </w:r>
      <w:r w:rsidR="005D1280" w:rsidRPr="001A4C31">
        <w:rPr>
          <w:rFonts w:ascii="Garamond" w:hAnsi="Garamond"/>
          <w:sz w:val="26"/>
          <w:szCs w:val="26"/>
        </w:rPr>
        <w:t xml:space="preserve">durante le diverse fasi di gioco o comunque nel corso della </w:t>
      </w:r>
      <w:r w:rsidR="005D1280" w:rsidRPr="00C11E8C">
        <w:rPr>
          <w:rFonts w:ascii="Garamond" w:hAnsi="Garamond"/>
          <w:b/>
          <w:bCs/>
          <w:sz w:val="26"/>
          <w:szCs w:val="26"/>
        </w:rPr>
        <w:t>partita</w:t>
      </w:r>
      <w:r w:rsidR="005D1280">
        <w:rPr>
          <w:rFonts w:ascii="Garamond" w:hAnsi="Garamond"/>
          <w:sz w:val="26"/>
          <w:szCs w:val="26"/>
        </w:rPr>
        <w:t>;</w:t>
      </w:r>
    </w:p>
    <w:p w14:paraId="688BBF88" w14:textId="17190BF3" w:rsidR="00343FCA" w:rsidRPr="001A4C31" w:rsidRDefault="005D1280" w:rsidP="00F25D2B">
      <w:pPr>
        <w:pStyle w:val="Nessunaspaziatura"/>
        <w:numPr>
          <w:ilvl w:val="0"/>
          <w:numId w:val="5"/>
        </w:numPr>
        <w:ind w:left="851" w:hanging="425"/>
        <w:jc w:val="both"/>
        <w:rPr>
          <w:rFonts w:ascii="Garamond" w:hAnsi="Garamond"/>
          <w:sz w:val="26"/>
          <w:szCs w:val="26"/>
        </w:rPr>
      </w:pPr>
      <w:r>
        <w:rPr>
          <w:rFonts w:ascii="Garamond" w:hAnsi="Garamond"/>
          <w:sz w:val="26"/>
          <w:szCs w:val="26"/>
        </w:rPr>
        <w:t xml:space="preserve">non consentono la </w:t>
      </w:r>
      <w:r w:rsidR="00343FCA" w:rsidRPr="001A4C31">
        <w:rPr>
          <w:rFonts w:ascii="Garamond" w:hAnsi="Garamond"/>
          <w:sz w:val="26"/>
          <w:szCs w:val="26"/>
        </w:rPr>
        <w:t xml:space="preserve">visibilità </w:t>
      </w:r>
      <w:r>
        <w:rPr>
          <w:rFonts w:ascii="Garamond" w:hAnsi="Garamond"/>
          <w:sz w:val="26"/>
          <w:szCs w:val="26"/>
        </w:rPr>
        <w:t>di monete</w:t>
      </w:r>
      <w:r w:rsidRPr="001A4C31">
        <w:rPr>
          <w:rFonts w:ascii="Garamond" w:hAnsi="Garamond"/>
          <w:sz w:val="26"/>
          <w:szCs w:val="26"/>
        </w:rPr>
        <w:t xml:space="preserve"> </w:t>
      </w:r>
      <w:r w:rsidR="006775F5">
        <w:rPr>
          <w:rFonts w:ascii="Garamond" w:hAnsi="Garamond"/>
          <w:sz w:val="26"/>
          <w:szCs w:val="26"/>
        </w:rPr>
        <w:t xml:space="preserve">o altri </w:t>
      </w:r>
      <w:r w:rsidR="006775F5" w:rsidRPr="006775F5">
        <w:rPr>
          <w:rFonts w:ascii="Garamond" w:hAnsi="Garamond"/>
          <w:sz w:val="26"/>
          <w:szCs w:val="26"/>
        </w:rPr>
        <w:t>oggetti che induc</w:t>
      </w:r>
      <w:r w:rsidR="006775F5">
        <w:rPr>
          <w:rFonts w:ascii="Garamond" w:hAnsi="Garamond"/>
          <w:sz w:val="26"/>
          <w:szCs w:val="26"/>
        </w:rPr>
        <w:t>a</w:t>
      </w:r>
      <w:r w:rsidR="006775F5" w:rsidRPr="006775F5">
        <w:rPr>
          <w:rFonts w:ascii="Garamond" w:hAnsi="Garamond"/>
          <w:sz w:val="26"/>
          <w:szCs w:val="26"/>
        </w:rPr>
        <w:t xml:space="preserve">no un’aspettativa di vincita </w:t>
      </w:r>
      <w:r w:rsidR="006775F5">
        <w:rPr>
          <w:rFonts w:ascii="Garamond" w:hAnsi="Garamond"/>
          <w:sz w:val="26"/>
          <w:szCs w:val="26"/>
        </w:rPr>
        <w:t>al giocatore</w:t>
      </w:r>
      <w:r w:rsidR="00343FCA" w:rsidRPr="001A4C31">
        <w:rPr>
          <w:rFonts w:ascii="Garamond" w:hAnsi="Garamond"/>
          <w:sz w:val="26"/>
          <w:szCs w:val="26"/>
        </w:rPr>
        <w:t>;</w:t>
      </w:r>
    </w:p>
    <w:p w14:paraId="543FC31C" w14:textId="251FBBE4" w:rsidR="00343FCA" w:rsidRDefault="00343FCA" w:rsidP="00F25D2B">
      <w:pPr>
        <w:pStyle w:val="Nessunaspaziatura"/>
        <w:numPr>
          <w:ilvl w:val="0"/>
          <w:numId w:val="5"/>
        </w:numPr>
        <w:ind w:left="851" w:hanging="425"/>
        <w:jc w:val="both"/>
        <w:rPr>
          <w:rFonts w:ascii="Garamond" w:hAnsi="Garamond"/>
          <w:sz w:val="26"/>
          <w:szCs w:val="26"/>
        </w:rPr>
      </w:pPr>
      <w:r w:rsidRPr="001A4C31">
        <w:rPr>
          <w:rFonts w:ascii="Garamond" w:hAnsi="Garamond"/>
          <w:sz w:val="26"/>
          <w:szCs w:val="26"/>
        </w:rPr>
        <w:t xml:space="preserve">prevedono </w:t>
      </w:r>
      <w:r w:rsidR="00E37F93">
        <w:rPr>
          <w:rFonts w:ascii="Garamond" w:hAnsi="Garamond"/>
          <w:sz w:val="26"/>
          <w:szCs w:val="26"/>
        </w:rPr>
        <w:t xml:space="preserve">dispositivi e/o </w:t>
      </w:r>
      <w:r w:rsidRPr="001A4C31">
        <w:rPr>
          <w:rFonts w:ascii="Garamond" w:hAnsi="Garamond"/>
          <w:sz w:val="26"/>
          <w:szCs w:val="26"/>
        </w:rPr>
        <w:t xml:space="preserve">meccanismi </w:t>
      </w:r>
      <w:r w:rsidR="00E37F93">
        <w:rPr>
          <w:rFonts w:ascii="Garamond" w:hAnsi="Garamond"/>
          <w:sz w:val="26"/>
          <w:szCs w:val="26"/>
        </w:rPr>
        <w:t xml:space="preserve">che </w:t>
      </w:r>
      <w:r w:rsidRPr="001A4C31">
        <w:rPr>
          <w:rFonts w:ascii="Garamond" w:hAnsi="Garamond"/>
          <w:sz w:val="26"/>
          <w:szCs w:val="26"/>
        </w:rPr>
        <w:t>rend</w:t>
      </w:r>
      <w:r w:rsidR="00E37F93">
        <w:rPr>
          <w:rFonts w:ascii="Garamond" w:hAnsi="Garamond"/>
          <w:sz w:val="26"/>
          <w:szCs w:val="26"/>
        </w:rPr>
        <w:t>o</w:t>
      </w:r>
      <w:r w:rsidRPr="001A4C31">
        <w:rPr>
          <w:rFonts w:ascii="Garamond" w:hAnsi="Garamond"/>
          <w:sz w:val="26"/>
          <w:szCs w:val="26"/>
        </w:rPr>
        <w:t>no impossibile la modifica, eseguita in modo non conforme</w:t>
      </w:r>
      <w:r w:rsidR="000670BB">
        <w:rPr>
          <w:rFonts w:ascii="Garamond" w:hAnsi="Garamond"/>
          <w:sz w:val="26"/>
          <w:szCs w:val="26"/>
        </w:rPr>
        <w:t xml:space="preserve"> o comunque in modo diverso da quanto previsto nella scheda esplicativa di cui all’art. 8</w:t>
      </w:r>
      <w:r w:rsidRPr="001A4C31">
        <w:rPr>
          <w:rFonts w:ascii="Garamond" w:hAnsi="Garamond"/>
          <w:sz w:val="26"/>
          <w:szCs w:val="26"/>
        </w:rPr>
        <w:t xml:space="preserve">, delle componenti che determinano il funzionamento, le modalità di gioco o il suo risultato; tali </w:t>
      </w:r>
      <w:r w:rsidR="00E37F93">
        <w:rPr>
          <w:rFonts w:ascii="Garamond" w:hAnsi="Garamond"/>
          <w:sz w:val="26"/>
          <w:szCs w:val="26"/>
        </w:rPr>
        <w:t xml:space="preserve">congegni </w:t>
      </w:r>
      <w:r w:rsidRPr="001A4C31">
        <w:rPr>
          <w:rFonts w:ascii="Garamond" w:hAnsi="Garamond"/>
          <w:sz w:val="26"/>
          <w:szCs w:val="26"/>
        </w:rPr>
        <w:t xml:space="preserve">devono prevedere il blocco del funzionamento in caso di manomissione o, in alternativa, l’impiego di dispositivi </w:t>
      </w:r>
      <w:r w:rsidR="00E37F93">
        <w:rPr>
          <w:rFonts w:ascii="Garamond" w:hAnsi="Garamond"/>
          <w:sz w:val="26"/>
          <w:szCs w:val="26"/>
        </w:rPr>
        <w:t xml:space="preserve">e/o meccanismi </w:t>
      </w:r>
      <w:r w:rsidRPr="001A4C31">
        <w:rPr>
          <w:rFonts w:ascii="Garamond" w:hAnsi="Garamond"/>
          <w:sz w:val="26"/>
          <w:szCs w:val="26"/>
        </w:rPr>
        <w:t>che impediscano l’accesso alle componenti e ne segnalino le manomissioni, anche solo tentate;</w:t>
      </w:r>
    </w:p>
    <w:p w14:paraId="22EE7DE3" w14:textId="1CFE34CB" w:rsidR="00E84D26" w:rsidRPr="00E84D26" w:rsidRDefault="00E84D26" w:rsidP="00F25D2B">
      <w:pPr>
        <w:pStyle w:val="Nessunaspaziatura"/>
        <w:numPr>
          <w:ilvl w:val="0"/>
          <w:numId w:val="5"/>
        </w:numPr>
        <w:ind w:left="851" w:hanging="425"/>
        <w:jc w:val="both"/>
        <w:rPr>
          <w:rFonts w:ascii="Garamond" w:hAnsi="Garamond"/>
          <w:sz w:val="26"/>
          <w:szCs w:val="26"/>
        </w:rPr>
      </w:pPr>
      <w:r w:rsidRPr="00E84D26">
        <w:rPr>
          <w:rFonts w:ascii="Garamond" w:hAnsi="Garamond"/>
          <w:sz w:val="26"/>
          <w:szCs w:val="26"/>
        </w:rPr>
        <w:t>non riporta</w:t>
      </w:r>
      <w:r w:rsidR="00E9635B">
        <w:rPr>
          <w:rFonts w:ascii="Garamond" w:hAnsi="Garamond"/>
          <w:sz w:val="26"/>
          <w:szCs w:val="26"/>
        </w:rPr>
        <w:t xml:space="preserve">no </w:t>
      </w:r>
      <w:r w:rsidRPr="00E84D26">
        <w:rPr>
          <w:rFonts w:ascii="Garamond" w:hAnsi="Garamond"/>
          <w:sz w:val="26"/>
          <w:szCs w:val="26"/>
        </w:rPr>
        <w:t>immagini o contenuti contrari all’ordine pubblico;</w:t>
      </w:r>
    </w:p>
    <w:p w14:paraId="4766D176" w14:textId="2459A696" w:rsidR="00E84D26" w:rsidRPr="00E84D26" w:rsidRDefault="00E84D26" w:rsidP="00F25D2B">
      <w:pPr>
        <w:pStyle w:val="Nessunaspaziatura"/>
        <w:numPr>
          <w:ilvl w:val="0"/>
          <w:numId w:val="5"/>
        </w:numPr>
        <w:ind w:left="851" w:hanging="425"/>
        <w:jc w:val="both"/>
        <w:rPr>
          <w:rFonts w:ascii="Garamond" w:hAnsi="Garamond"/>
          <w:sz w:val="26"/>
          <w:szCs w:val="26"/>
        </w:rPr>
      </w:pPr>
      <w:r w:rsidRPr="00E84D26">
        <w:rPr>
          <w:rFonts w:ascii="Garamond" w:hAnsi="Garamond"/>
          <w:sz w:val="26"/>
          <w:szCs w:val="26"/>
        </w:rPr>
        <w:lastRenderedPageBreak/>
        <w:t>non viola</w:t>
      </w:r>
      <w:r w:rsidR="00E9635B">
        <w:rPr>
          <w:rFonts w:ascii="Garamond" w:hAnsi="Garamond"/>
          <w:sz w:val="26"/>
          <w:szCs w:val="26"/>
        </w:rPr>
        <w:t xml:space="preserve">no </w:t>
      </w:r>
      <w:r w:rsidRPr="00E84D26">
        <w:rPr>
          <w:rFonts w:ascii="Garamond" w:hAnsi="Garamond"/>
          <w:sz w:val="26"/>
          <w:szCs w:val="26"/>
        </w:rPr>
        <w:t>quanto disposto dalla vigente normativa in materia di diritti d’autore, marchi e brevetti;</w:t>
      </w:r>
    </w:p>
    <w:p w14:paraId="33B89C98" w14:textId="26130DA8" w:rsidR="00E84D26" w:rsidRDefault="00E84D26" w:rsidP="00F25D2B">
      <w:pPr>
        <w:pStyle w:val="Nessunaspaziatura"/>
        <w:numPr>
          <w:ilvl w:val="0"/>
          <w:numId w:val="5"/>
        </w:numPr>
        <w:ind w:left="851" w:hanging="425"/>
        <w:jc w:val="both"/>
        <w:rPr>
          <w:rFonts w:ascii="Garamond" w:hAnsi="Garamond"/>
          <w:sz w:val="26"/>
          <w:szCs w:val="26"/>
        </w:rPr>
      </w:pPr>
      <w:r w:rsidRPr="00E84D26">
        <w:rPr>
          <w:rFonts w:ascii="Garamond" w:hAnsi="Garamond"/>
          <w:sz w:val="26"/>
          <w:szCs w:val="26"/>
        </w:rPr>
        <w:t>non riprodu</w:t>
      </w:r>
      <w:r w:rsidR="00E9635B">
        <w:rPr>
          <w:rFonts w:ascii="Garamond" w:hAnsi="Garamond"/>
          <w:sz w:val="26"/>
          <w:szCs w:val="26"/>
        </w:rPr>
        <w:t xml:space="preserve">cono </w:t>
      </w:r>
      <w:r w:rsidRPr="00E84D26">
        <w:rPr>
          <w:rFonts w:ascii="Garamond" w:hAnsi="Garamond"/>
          <w:sz w:val="26"/>
          <w:szCs w:val="26"/>
        </w:rPr>
        <w:t>grafiche e modalità tipiche dei regolamenti dei giochi affidati con concessioni dell’</w:t>
      </w:r>
      <w:r w:rsidRPr="00E84D26">
        <w:rPr>
          <w:rFonts w:ascii="Garamond" w:hAnsi="Garamond"/>
          <w:b/>
          <w:bCs/>
          <w:sz w:val="26"/>
          <w:szCs w:val="26"/>
        </w:rPr>
        <w:t>ADM</w:t>
      </w:r>
      <w:r w:rsidRPr="00E84D26">
        <w:rPr>
          <w:rFonts w:ascii="Garamond" w:hAnsi="Garamond"/>
          <w:sz w:val="26"/>
          <w:szCs w:val="26"/>
        </w:rPr>
        <w:t>;</w:t>
      </w:r>
    </w:p>
    <w:p w14:paraId="311C63E8" w14:textId="50C4DF4E" w:rsidR="00F10CC7" w:rsidRPr="00F10CC7" w:rsidRDefault="00F10CC7" w:rsidP="00F10CC7">
      <w:pPr>
        <w:pStyle w:val="Nessunaspaziatura"/>
        <w:numPr>
          <w:ilvl w:val="0"/>
          <w:numId w:val="5"/>
        </w:numPr>
        <w:ind w:left="851" w:hanging="425"/>
        <w:jc w:val="both"/>
        <w:rPr>
          <w:rFonts w:ascii="Garamond" w:hAnsi="Garamond"/>
          <w:sz w:val="26"/>
          <w:szCs w:val="26"/>
        </w:rPr>
      </w:pPr>
      <w:r>
        <w:rPr>
          <w:rFonts w:ascii="Garamond" w:hAnsi="Garamond"/>
          <w:sz w:val="26"/>
          <w:szCs w:val="26"/>
        </w:rPr>
        <w:t>non sono utilizzabili per manifestazioni a premio disciplinate dal regolamento di cui al D.P.R. 26 ottobre 2001, n. 430.</w:t>
      </w:r>
    </w:p>
    <w:p w14:paraId="453F216A" w14:textId="77777777"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p>
    <w:p w14:paraId="21F1ABB6" w14:textId="61BFA1FE"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4</w:t>
      </w:r>
    </w:p>
    <w:p w14:paraId="4F55348A" w14:textId="5E695E58"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(requisiti ulteriori per gli apparecchi 7a)</w:t>
      </w:r>
    </w:p>
    <w:p w14:paraId="12CD80A8" w14:textId="77777777" w:rsidR="00343FCA" w:rsidRPr="001A4C31" w:rsidRDefault="00343FCA" w:rsidP="00343FCA">
      <w:pPr>
        <w:autoSpaceDE w:val="0"/>
        <w:autoSpaceDN w:val="0"/>
        <w:adjustRightInd w:val="0"/>
        <w:ind w:left="360"/>
        <w:jc w:val="both"/>
        <w:rPr>
          <w:rFonts w:ascii="Garamond" w:hAnsi="Garamond"/>
          <w:sz w:val="26"/>
          <w:szCs w:val="26"/>
        </w:rPr>
      </w:pPr>
    </w:p>
    <w:p w14:paraId="7F7A415E" w14:textId="32C6B695" w:rsidR="00343FCA" w:rsidRPr="001A4C31" w:rsidRDefault="00006A44" w:rsidP="00F25D2B">
      <w:pPr>
        <w:pStyle w:val="Paragrafoelenco"/>
        <w:numPr>
          <w:ilvl w:val="0"/>
          <w:numId w:val="6"/>
        </w:numPr>
        <w:autoSpaceDE w:val="0"/>
        <w:autoSpaceDN w:val="0"/>
        <w:adjustRightInd w:val="0"/>
        <w:spacing w:after="120"/>
        <w:ind w:left="425" w:hanging="425"/>
        <w:jc w:val="both"/>
        <w:rPr>
          <w:rFonts w:ascii="Garamond" w:hAnsi="Garamond" w:cs="Calibri"/>
          <w:b/>
          <w:bCs/>
          <w:smallCaps/>
          <w:color w:val="000000"/>
          <w:sz w:val="26"/>
          <w:szCs w:val="26"/>
        </w:rPr>
      </w:pPr>
      <w:r w:rsidRPr="001A4C31">
        <w:rPr>
          <w:rFonts w:ascii="Garamond" w:hAnsi="Garamond"/>
          <w:sz w:val="26"/>
          <w:szCs w:val="26"/>
        </w:rPr>
        <w:t xml:space="preserve">Gli </w:t>
      </w:r>
      <w:r w:rsidRPr="00AB2CB2">
        <w:rPr>
          <w:rFonts w:ascii="Garamond" w:hAnsi="Garamond"/>
          <w:b/>
          <w:bCs/>
          <w:sz w:val="26"/>
          <w:szCs w:val="26"/>
        </w:rPr>
        <w:t>apparecchi 7a)</w:t>
      </w:r>
      <w:r w:rsidRPr="001A4C31">
        <w:rPr>
          <w:rFonts w:ascii="Garamond" w:hAnsi="Garamond"/>
          <w:sz w:val="26"/>
          <w:szCs w:val="26"/>
        </w:rPr>
        <w:t xml:space="preserve">, in aggiunta rispetto a quanto previsto all’art. 3, </w:t>
      </w:r>
      <w:r w:rsidRPr="001C0755">
        <w:rPr>
          <w:rFonts w:ascii="Garamond" w:hAnsi="Garamond"/>
          <w:sz w:val="26"/>
          <w:szCs w:val="26"/>
          <w:u w:val="single"/>
        </w:rPr>
        <w:t>hanno obbligatoriamente</w:t>
      </w:r>
      <w:r w:rsidRPr="001A4C31">
        <w:rPr>
          <w:rFonts w:ascii="Garamond" w:hAnsi="Garamond"/>
          <w:sz w:val="26"/>
          <w:szCs w:val="26"/>
        </w:rPr>
        <w:t xml:space="preserve"> anche i seguenti requisiti:</w:t>
      </w:r>
    </w:p>
    <w:p w14:paraId="55094566" w14:textId="77777777" w:rsidR="00006A44" w:rsidRPr="001A4C31" w:rsidRDefault="00006A44" w:rsidP="00F25D2B">
      <w:pPr>
        <w:pStyle w:val="Nessunaspaziatura"/>
        <w:numPr>
          <w:ilvl w:val="0"/>
          <w:numId w:val="7"/>
        </w:numPr>
        <w:ind w:left="851" w:hanging="425"/>
        <w:jc w:val="both"/>
        <w:rPr>
          <w:rFonts w:ascii="Garamond" w:hAnsi="Garamond"/>
          <w:sz w:val="26"/>
          <w:szCs w:val="26"/>
          <w:lang w:eastAsia="it-IT"/>
        </w:rPr>
      </w:pPr>
      <w:r w:rsidRPr="001A4C31">
        <w:rPr>
          <w:rFonts w:ascii="Garamond" w:hAnsi="Garamond"/>
          <w:sz w:val="26"/>
          <w:szCs w:val="26"/>
          <w:lang w:eastAsia="it-IT"/>
        </w:rPr>
        <w:t xml:space="preserve">il costo della singola </w:t>
      </w:r>
      <w:r w:rsidRPr="00C11E8C">
        <w:rPr>
          <w:rFonts w:ascii="Garamond" w:hAnsi="Garamond"/>
          <w:b/>
          <w:bCs/>
          <w:sz w:val="26"/>
          <w:szCs w:val="26"/>
          <w:lang w:eastAsia="it-IT"/>
        </w:rPr>
        <w:t>partita</w:t>
      </w:r>
      <w:r w:rsidRPr="001A4C31">
        <w:rPr>
          <w:rFonts w:ascii="Garamond" w:hAnsi="Garamond"/>
          <w:sz w:val="26"/>
          <w:szCs w:val="26"/>
          <w:lang w:eastAsia="it-IT"/>
        </w:rPr>
        <w:t xml:space="preserve"> non può essere superiore a 1,00 euro;</w:t>
      </w:r>
    </w:p>
    <w:p w14:paraId="5FB84653" w14:textId="77777777" w:rsidR="00006A44" w:rsidRPr="001A4C31" w:rsidRDefault="00006A44" w:rsidP="00F25D2B">
      <w:pPr>
        <w:pStyle w:val="Nessunaspaziatura"/>
        <w:numPr>
          <w:ilvl w:val="0"/>
          <w:numId w:val="7"/>
        </w:numPr>
        <w:ind w:left="851" w:hanging="425"/>
        <w:jc w:val="both"/>
        <w:rPr>
          <w:rFonts w:ascii="Garamond" w:hAnsi="Garamond"/>
          <w:iCs/>
          <w:sz w:val="26"/>
          <w:szCs w:val="26"/>
          <w:lang w:eastAsia="it-IT"/>
        </w:rPr>
      </w:pPr>
      <w:r w:rsidRPr="001A4C31">
        <w:rPr>
          <w:rFonts w:ascii="Garamond" w:hAnsi="Garamond"/>
          <w:sz w:val="26"/>
          <w:szCs w:val="26"/>
          <w:lang w:eastAsia="it-IT"/>
        </w:rPr>
        <w:t xml:space="preserve">dispongono di una periferica destinata esclusivamente al pagamento della </w:t>
      </w:r>
      <w:r w:rsidRPr="00C11E8C">
        <w:rPr>
          <w:rFonts w:ascii="Garamond" w:hAnsi="Garamond"/>
          <w:b/>
          <w:bCs/>
          <w:sz w:val="26"/>
          <w:szCs w:val="26"/>
          <w:lang w:eastAsia="it-IT"/>
        </w:rPr>
        <w:t>partita</w:t>
      </w:r>
      <w:r w:rsidRPr="001A4C31">
        <w:rPr>
          <w:rFonts w:ascii="Garamond" w:hAnsi="Garamond"/>
          <w:sz w:val="26"/>
          <w:szCs w:val="26"/>
          <w:lang w:eastAsia="it-IT"/>
        </w:rPr>
        <w:t>;</w:t>
      </w:r>
    </w:p>
    <w:p w14:paraId="3B6ECA0D" w14:textId="77777777" w:rsidR="00006A44" w:rsidRPr="001A4C31" w:rsidRDefault="00006A44" w:rsidP="00F25D2B">
      <w:pPr>
        <w:pStyle w:val="Nessunaspaziatura"/>
        <w:numPr>
          <w:ilvl w:val="0"/>
          <w:numId w:val="7"/>
        </w:numPr>
        <w:ind w:left="851" w:hanging="425"/>
        <w:jc w:val="both"/>
        <w:rPr>
          <w:rFonts w:ascii="Garamond" w:hAnsi="Garamond"/>
          <w:iCs/>
          <w:sz w:val="26"/>
          <w:szCs w:val="26"/>
          <w:lang w:eastAsia="it-IT"/>
        </w:rPr>
      </w:pPr>
      <w:r w:rsidRPr="001A4C31">
        <w:rPr>
          <w:rFonts w:ascii="Garamond" w:hAnsi="Garamond"/>
          <w:sz w:val="26"/>
          <w:szCs w:val="26"/>
          <w:lang w:eastAsia="it-IT"/>
        </w:rPr>
        <w:t>si attivano esclusivamente con l’introduzione di monete metalliche in valuta corrente</w:t>
      </w:r>
      <w:r w:rsidRPr="001A4C31">
        <w:rPr>
          <w:rFonts w:ascii="Garamond" w:hAnsi="Garamond"/>
          <w:iCs/>
          <w:sz w:val="26"/>
          <w:szCs w:val="26"/>
          <w:lang w:eastAsia="it-IT"/>
        </w:rPr>
        <w:t>;</w:t>
      </w:r>
    </w:p>
    <w:p w14:paraId="244A1DC8" w14:textId="77777777" w:rsidR="00006A44" w:rsidRPr="001A4C31" w:rsidRDefault="00006A44" w:rsidP="00F25D2B">
      <w:pPr>
        <w:pStyle w:val="Nessunaspaziatura"/>
        <w:numPr>
          <w:ilvl w:val="0"/>
          <w:numId w:val="7"/>
        </w:numPr>
        <w:ind w:left="851" w:hanging="425"/>
        <w:jc w:val="both"/>
        <w:rPr>
          <w:rFonts w:ascii="Garamond" w:hAnsi="Garamond"/>
          <w:iCs/>
          <w:sz w:val="26"/>
          <w:szCs w:val="26"/>
          <w:lang w:eastAsia="it-IT"/>
        </w:rPr>
      </w:pPr>
      <w:r w:rsidRPr="001A4C31">
        <w:rPr>
          <w:rFonts w:ascii="Garamond" w:hAnsi="Garamond"/>
          <w:sz w:val="26"/>
          <w:szCs w:val="26"/>
          <w:lang w:eastAsia="it-IT"/>
        </w:rPr>
        <w:t>contengono dispositivi meccanici e/o componenti elettroniche indispensabili per l’attivazione ed esecuzione del gioco;</w:t>
      </w:r>
    </w:p>
    <w:p w14:paraId="4A6538F4" w14:textId="31B870FB" w:rsidR="00006A44" w:rsidRPr="001A4C31" w:rsidRDefault="00006A44" w:rsidP="00F25D2B">
      <w:pPr>
        <w:pStyle w:val="Nessunaspaziatura"/>
        <w:numPr>
          <w:ilvl w:val="0"/>
          <w:numId w:val="7"/>
        </w:numPr>
        <w:ind w:left="851" w:hanging="425"/>
        <w:jc w:val="both"/>
        <w:rPr>
          <w:rFonts w:ascii="Garamond" w:hAnsi="Garamond"/>
          <w:iCs/>
          <w:sz w:val="26"/>
          <w:szCs w:val="26"/>
          <w:lang w:eastAsia="it-IT"/>
        </w:rPr>
      </w:pPr>
      <w:r w:rsidRPr="001A4C31">
        <w:rPr>
          <w:rFonts w:ascii="Garamond" w:hAnsi="Garamond"/>
          <w:sz w:val="26"/>
          <w:szCs w:val="26"/>
          <w:lang w:eastAsia="it-IT"/>
        </w:rPr>
        <w:t xml:space="preserve">offrono giochi nei quali o con i quali il giocatore esprime la sua </w:t>
      </w:r>
      <w:r w:rsidRPr="00F02F42">
        <w:rPr>
          <w:rFonts w:ascii="Garamond" w:hAnsi="Garamond"/>
          <w:b/>
          <w:bCs/>
          <w:sz w:val="26"/>
          <w:szCs w:val="26"/>
          <w:lang w:eastAsia="it-IT"/>
        </w:rPr>
        <w:t>abilità</w:t>
      </w:r>
      <w:r w:rsidRPr="001A4C31">
        <w:rPr>
          <w:rFonts w:ascii="Garamond" w:hAnsi="Garamond"/>
          <w:color w:val="FF0000"/>
          <w:sz w:val="26"/>
          <w:szCs w:val="26"/>
          <w:lang w:eastAsia="it-IT"/>
        </w:rPr>
        <w:t xml:space="preserve"> </w:t>
      </w:r>
      <w:r w:rsidRPr="001A4C31">
        <w:rPr>
          <w:rFonts w:ascii="Garamond" w:hAnsi="Garamond"/>
          <w:sz w:val="26"/>
          <w:szCs w:val="26"/>
          <w:lang w:eastAsia="it-IT"/>
        </w:rPr>
        <w:t>e non consentono vincite puramente aleatorie;</w:t>
      </w:r>
    </w:p>
    <w:p w14:paraId="2846C46E" w14:textId="30D1C8E9" w:rsidR="00006A44" w:rsidRPr="001A4C31" w:rsidRDefault="00006A44" w:rsidP="00F25D2B">
      <w:pPr>
        <w:pStyle w:val="Nessunaspaziatura"/>
        <w:numPr>
          <w:ilvl w:val="0"/>
          <w:numId w:val="7"/>
        </w:numPr>
        <w:ind w:left="851" w:hanging="425"/>
        <w:jc w:val="both"/>
        <w:rPr>
          <w:rFonts w:ascii="Garamond" w:hAnsi="Garamond"/>
          <w:iCs/>
          <w:sz w:val="26"/>
          <w:szCs w:val="26"/>
          <w:lang w:eastAsia="it-IT"/>
        </w:rPr>
      </w:pPr>
      <w:r w:rsidRPr="001A4C31">
        <w:rPr>
          <w:rFonts w:ascii="Garamond" w:hAnsi="Garamond"/>
          <w:sz w:val="26"/>
          <w:szCs w:val="26"/>
          <w:lang w:eastAsia="it-IT"/>
        </w:rPr>
        <w:t>dispongono di dispositivi necessari per consentire al giocatore di azionare</w:t>
      </w:r>
      <w:r w:rsidR="00C70DF3">
        <w:rPr>
          <w:rFonts w:ascii="Garamond" w:hAnsi="Garamond"/>
          <w:sz w:val="26"/>
          <w:szCs w:val="26"/>
          <w:lang w:eastAsia="it-IT"/>
        </w:rPr>
        <w:t xml:space="preserve">, </w:t>
      </w:r>
      <w:r w:rsidRPr="001A4C31">
        <w:rPr>
          <w:rFonts w:ascii="Garamond" w:hAnsi="Garamond"/>
          <w:sz w:val="26"/>
          <w:szCs w:val="26"/>
          <w:lang w:eastAsia="it-IT"/>
        </w:rPr>
        <w:t xml:space="preserve">pilotare </w:t>
      </w:r>
      <w:r w:rsidR="00C70DF3">
        <w:rPr>
          <w:rFonts w:ascii="Garamond" w:hAnsi="Garamond"/>
          <w:sz w:val="26"/>
          <w:szCs w:val="26"/>
          <w:lang w:eastAsia="it-IT"/>
        </w:rPr>
        <w:t xml:space="preserve">e/o interagire con </w:t>
      </w:r>
      <w:r w:rsidRPr="001A4C31">
        <w:rPr>
          <w:rFonts w:ascii="Garamond" w:hAnsi="Garamond"/>
          <w:sz w:val="26"/>
          <w:szCs w:val="26"/>
          <w:lang w:eastAsia="it-IT"/>
        </w:rPr>
        <w:t>l’</w:t>
      </w:r>
      <w:r w:rsidRPr="00AB2CB2">
        <w:rPr>
          <w:rFonts w:ascii="Garamond" w:hAnsi="Garamond"/>
          <w:b/>
          <w:bCs/>
          <w:sz w:val="26"/>
          <w:szCs w:val="26"/>
          <w:lang w:eastAsia="it-IT"/>
        </w:rPr>
        <w:t>apparecchio</w:t>
      </w:r>
      <w:r w:rsidRPr="001A4C31">
        <w:rPr>
          <w:rFonts w:ascii="Garamond" w:hAnsi="Garamond"/>
          <w:sz w:val="26"/>
          <w:szCs w:val="26"/>
          <w:lang w:eastAsia="it-IT"/>
        </w:rPr>
        <w:t xml:space="preserve"> o il gioco;</w:t>
      </w:r>
    </w:p>
    <w:p w14:paraId="5DA3989D" w14:textId="7FB097A1" w:rsidR="0010486A" w:rsidRPr="004D51BE" w:rsidRDefault="0010486A" w:rsidP="00A1655B">
      <w:pPr>
        <w:pStyle w:val="Nessunaspaziatura"/>
        <w:numPr>
          <w:ilvl w:val="0"/>
          <w:numId w:val="7"/>
        </w:numPr>
        <w:ind w:left="851" w:hanging="425"/>
        <w:jc w:val="both"/>
        <w:rPr>
          <w:rFonts w:ascii="Garamond" w:hAnsi="Garamond"/>
          <w:iCs/>
          <w:sz w:val="26"/>
          <w:szCs w:val="26"/>
          <w:lang w:eastAsia="it-IT"/>
        </w:rPr>
      </w:pPr>
      <w:r w:rsidRPr="004D51BE">
        <w:rPr>
          <w:rFonts w:ascii="Garamond" w:hAnsi="Garamond"/>
          <w:sz w:val="26"/>
          <w:szCs w:val="26"/>
          <w:lang w:eastAsia="it-IT"/>
        </w:rPr>
        <w:t xml:space="preserve">dispongono di comandi o meccanismi messi a disposizione del giocatore per influire, mediante prove di </w:t>
      </w:r>
      <w:r w:rsidRPr="004D51BE">
        <w:rPr>
          <w:rFonts w:ascii="Garamond" w:hAnsi="Garamond"/>
          <w:b/>
          <w:bCs/>
          <w:sz w:val="26"/>
          <w:szCs w:val="26"/>
          <w:lang w:eastAsia="it-IT"/>
        </w:rPr>
        <w:t>abilità</w:t>
      </w:r>
      <w:r w:rsidRPr="004D51BE">
        <w:rPr>
          <w:rFonts w:ascii="Garamond" w:hAnsi="Garamond"/>
          <w:sz w:val="26"/>
          <w:szCs w:val="26"/>
          <w:lang w:eastAsia="it-IT"/>
        </w:rPr>
        <w:t xml:space="preserve">, sull’andamento del gioco, sul relativo punteggio e sull’erogazione degli </w:t>
      </w:r>
      <w:r w:rsidRPr="004D51BE">
        <w:rPr>
          <w:rFonts w:ascii="Garamond" w:hAnsi="Garamond"/>
          <w:b/>
          <w:bCs/>
          <w:sz w:val="26"/>
          <w:szCs w:val="26"/>
          <w:lang w:eastAsia="it-IT"/>
        </w:rPr>
        <w:t>oggetti di modico valore</w:t>
      </w:r>
      <w:r w:rsidRPr="004D51BE">
        <w:rPr>
          <w:rFonts w:ascii="Garamond" w:hAnsi="Garamond"/>
          <w:sz w:val="26"/>
          <w:szCs w:val="26"/>
          <w:lang w:eastAsia="it-IT"/>
        </w:rPr>
        <w:t xml:space="preserve"> contenuti al proprio interno;</w:t>
      </w:r>
    </w:p>
    <w:p w14:paraId="5D7E0177" w14:textId="76436941" w:rsidR="001A4381" w:rsidRPr="004D51BE" w:rsidRDefault="00006A44" w:rsidP="003F656B">
      <w:pPr>
        <w:pStyle w:val="Nessunaspaziatura"/>
        <w:numPr>
          <w:ilvl w:val="0"/>
          <w:numId w:val="7"/>
        </w:numPr>
        <w:ind w:left="851" w:hanging="425"/>
        <w:jc w:val="both"/>
        <w:rPr>
          <w:rFonts w:ascii="Garamond" w:hAnsi="Garamond"/>
          <w:iCs/>
          <w:sz w:val="26"/>
          <w:szCs w:val="26"/>
          <w:lang w:eastAsia="it-IT"/>
        </w:rPr>
      </w:pPr>
      <w:r w:rsidRPr="004D51BE">
        <w:rPr>
          <w:rFonts w:ascii="Garamond" w:hAnsi="Garamond"/>
          <w:sz w:val="26"/>
          <w:szCs w:val="26"/>
          <w:lang w:eastAsia="it-IT"/>
        </w:rPr>
        <w:t xml:space="preserve">sono privi di </w:t>
      </w:r>
      <w:r w:rsidRPr="004D51BE">
        <w:rPr>
          <w:rFonts w:ascii="Garamond" w:hAnsi="Garamond"/>
          <w:iCs/>
          <w:sz w:val="26"/>
          <w:szCs w:val="26"/>
          <w:lang w:eastAsia="it-IT"/>
        </w:rPr>
        <w:t>monitor</w:t>
      </w:r>
      <w:r w:rsidR="00466A82" w:rsidRPr="004D51BE">
        <w:rPr>
          <w:rFonts w:ascii="Garamond" w:hAnsi="Garamond"/>
          <w:iCs/>
          <w:sz w:val="26"/>
          <w:szCs w:val="26"/>
          <w:lang w:eastAsia="it-IT"/>
        </w:rPr>
        <w:t xml:space="preserve"> ma </w:t>
      </w:r>
      <w:r w:rsidR="001A4381" w:rsidRPr="004D51BE">
        <w:rPr>
          <w:rFonts w:ascii="Garamond" w:hAnsi="Garamond"/>
          <w:sz w:val="26"/>
          <w:szCs w:val="26"/>
          <w:lang w:eastAsia="it-IT"/>
        </w:rPr>
        <w:t>possono essere dotati di dispositivi di visualizzazione non interattivi utilizzabili per facilitare il gioco o mostrarne le regole;</w:t>
      </w:r>
    </w:p>
    <w:p w14:paraId="73BC2EA7" w14:textId="45664099" w:rsidR="001E0074" w:rsidRPr="004D51BE" w:rsidRDefault="001E0074" w:rsidP="001E0074">
      <w:pPr>
        <w:pStyle w:val="Nessunaspaziatura"/>
        <w:numPr>
          <w:ilvl w:val="0"/>
          <w:numId w:val="7"/>
        </w:numPr>
        <w:ind w:left="851" w:hanging="425"/>
        <w:jc w:val="both"/>
        <w:rPr>
          <w:rFonts w:ascii="Garamond" w:hAnsi="Garamond"/>
          <w:iCs/>
          <w:sz w:val="26"/>
          <w:szCs w:val="26"/>
          <w:lang w:eastAsia="it-IT"/>
        </w:rPr>
      </w:pPr>
      <w:r w:rsidRPr="004D51BE">
        <w:rPr>
          <w:rFonts w:ascii="Garamond" w:hAnsi="Garamond"/>
          <w:sz w:val="26"/>
          <w:szCs w:val="26"/>
          <w:lang w:eastAsia="it-IT"/>
        </w:rPr>
        <w:t xml:space="preserve">non consentono l’erogazione di </w:t>
      </w:r>
      <w:r w:rsidRPr="004D51BE">
        <w:rPr>
          <w:rFonts w:ascii="Garamond" w:hAnsi="Garamond"/>
          <w:b/>
          <w:bCs/>
          <w:sz w:val="26"/>
          <w:szCs w:val="26"/>
          <w:lang w:eastAsia="it-IT"/>
        </w:rPr>
        <w:t>premi</w:t>
      </w:r>
      <w:r w:rsidRPr="004D51BE">
        <w:rPr>
          <w:rFonts w:ascii="Garamond" w:hAnsi="Garamond"/>
          <w:sz w:val="26"/>
          <w:szCs w:val="26"/>
          <w:lang w:eastAsia="it-IT"/>
        </w:rPr>
        <w:t xml:space="preserve"> diversi dagli </w:t>
      </w:r>
      <w:r w:rsidRPr="004D51BE">
        <w:rPr>
          <w:rFonts w:ascii="Garamond" w:hAnsi="Garamond"/>
          <w:b/>
          <w:bCs/>
          <w:sz w:val="26"/>
          <w:szCs w:val="26"/>
          <w:lang w:eastAsia="it-IT"/>
        </w:rPr>
        <w:t>oggetti di modico valore</w:t>
      </w:r>
      <w:r w:rsidRPr="004D51BE">
        <w:rPr>
          <w:rFonts w:ascii="Garamond" w:hAnsi="Garamond"/>
          <w:sz w:val="26"/>
          <w:szCs w:val="26"/>
          <w:lang w:eastAsia="it-IT"/>
        </w:rPr>
        <w:t xml:space="preserve"> né vincite di altra natura;</w:t>
      </w:r>
    </w:p>
    <w:p w14:paraId="4CA04546" w14:textId="33C04FA5" w:rsidR="00006A44" w:rsidRPr="004D51BE" w:rsidRDefault="00006A44" w:rsidP="00F25D2B">
      <w:pPr>
        <w:pStyle w:val="Nessunaspaziatura"/>
        <w:numPr>
          <w:ilvl w:val="0"/>
          <w:numId w:val="7"/>
        </w:numPr>
        <w:ind w:left="851" w:hanging="425"/>
        <w:jc w:val="both"/>
        <w:rPr>
          <w:rFonts w:ascii="Garamond" w:hAnsi="Garamond"/>
          <w:sz w:val="26"/>
          <w:szCs w:val="26"/>
          <w:lang w:eastAsia="it-IT"/>
        </w:rPr>
      </w:pPr>
      <w:r w:rsidRPr="004D51BE">
        <w:rPr>
          <w:rFonts w:ascii="Garamond" w:hAnsi="Garamond"/>
          <w:sz w:val="26"/>
          <w:szCs w:val="26"/>
          <w:lang w:eastAsia="it-IT"/>
        </w:rPr>
        <w:t xml:space="preserve">non sono dotati di alcun meccanismo per la distribuzione di </w:t>
      </w:r>
      <w:r w:rsidRPr="004D51BE">
        <w:rPr>
          <w:rFonts w:ascii="Garamond" w:hAnsi="Garamond"/>
          <w:b/>
          <w:bCs/>
          <w:sz w:val="26"/>
          <w:szCs w:val="26"/>
          <w:lang w:eastAsia="it-IT"/>
        </w:rPr>
        <w:t>tagliandi</w:t>
      </w:r>
      <w:r w:rsidRPr="004D51BE">
        <w:rPr>
          <w:rFonts w:ascii="Garamond" w:hAnsi="Garamond"/>
          <w:sz w:val="26"/>
          <w:szCs w:val="26"/>
          <w:lang w:eastAsia="it-IT"/>
        </w:rPr>
        <w:t>;</w:t>
      </w:r>
    </w:p>
    <w:p w14:paraId="3B8E71B6" w14:textId="6E5D7DC5" w:rsidR="00006A44" w:rsidRPr="001A4C31" w:rsidRDefault="00006A44" w:rsidP="00F25D2B">
      <w:pPr>
        <w:pStyle w:val="Nessunaspaziatura"/>
        <w:numPr>
          <w:ilvl w:val="0"/>
          <w:numId w:val="7"/>
        </w:numPr>
        <w:ind w:left="851" w:hanging="425"/>
        <w:jc w:val="both"/>
        <w:rPr>
          <w:rFonts w:ascii="Garamond" w:hAnsi="Garamond"/>
          <w:iCs/>
          <w:sz w:val="26"/>
          <w:szCs w:val="26"/>
          <w:lang w:eastAsia="it-IT"/>
        </w:rPr>
      </w:pPr>
      <w:r w:rsidRPr="001A4C31">
        <w:rPr>
          <w:rFonts w:ascii="Garamond" w:hAnsi="Garamond"/>
          <w:sz w:val="26"/>
          <w:szCs w:val="26"/>
          <w:lang w:eastAsia="it-IT"/>
        </w:rPr>
        <w:t xml:space="preserve">contengono al proprio interno </w:t>
      </w:r>
      <w:r w:rsidR="005D5962" w:rsidRPr="001A4C31">
        <w:rPr>
          <w:rFonts w:ascii="Garamond" w:hAnsi="Garamond"/>
          <w:sz w:val="26"/>
          <w:szCs w:val="26"/>
          <w:lang w:eastAsia="it-IT"/>
        </w:rPr>
        <w:t xml:space="preserve">gli </w:t>
      </w:r>
      <w:r w:rsidR="005D5962" w:rsidRPr="001A4C31">
        <w:rPr>
          <w:rFonts w:ascii="Garamond" w:hAnsi="Garamond"/>
          <w:b/>
          <w:bCs/>
          <w:sz w:val="26"/>
          <w:szCs w:val="26"/>
          <w:lang w:eastAsia="it-IT"/>
        </w:rPr>
        <w:t>oggetti di modico valore</w:t>
      </w:r>
      <w:r w:rsidRPr="001A4C31">
        <w:rPr>
          <w:rFonts w:ascii="Garamond" w:hAnsi="Garamond"/>
          <w:sz w:val="26"/>
          <w:szCs w:val="26"/>
          <w:lang w:eastAsia="it-IT"/>
        </w:rPr>
        <w:t>, disposti in modo da risultare visibili al giocatore, che sono erogati direttamente dall’</w:t>
      </w:r>
      <w:r w:rsidRPr="00AB2CB2">
        <w:rPr>
          <w:rFonts w:ascii="Garamond" w:hAnsi="Garamond"/>
          <w:b/>
          <w:bCs/>
          <w:sz w:val="26"/>
          <w:szCs w:val="26"/>
          <w:lang w:eastAsia="it-IT"/>
        </w:rPr>
        <w:t>apparecchio</w:t>
      </w:r>
      <w:r w:rsidRPr="001A4C31">
        <w:rPr>
          <w:rFonts w:ascii="Garamond" w:hAnsi="Garamond"/>
          <w:sz w:val="26"/>
          <w:szCs w:val="26"/>
          <w:lang w:eastAsia="it-IT"/>
        </w:rPr>
        <w:t xml:space="preserve"> subito dopo la conclusione positiva della </w:t>
      </w:r>
      <w:r w:rsidRPr="00C11E8C">
        <w:rPr>
          <w:rFonts w:ascii="Garamond" w:hAnsi="Garamond"/>
          <w:b/>
          <w:bCs/>
          <w:sz w:val="26"/>
          <w:szCs w:val="26"/>
          <w:lang w:eastAsia="it-IT"/>
        </w:rPr>
        <w:t>partita</w:t>
      </w:r>
      <w:r w:rsidRPr="001A4C31">
        <w:rPr>
          <w:rFonts w:ascii="Garamond" w:hAnsi="Garamond"/>
          <w:sz w:val="26"/>
          <w:szCs w:val="26"/>
          <w:lang w:eastAsia="it-IT"/>
        </w:rPr>
        <w:t>;</w:t>
      </w:r>
    </w:p>
    <w:p w14:paraId="0C574A8C" w14:textId="77777777" w:rsidR="00006A44" w:rsidRPr="001A4C31" w:rsidRDefault="00006A44" w:rsidP="00006A44">
      <w:pPr>
        <w:pStyle w:val="Paragrafoelenco"/>
        <w:autoSpaceDE w:val="0"/>
        <w:autoSpaceDN w:val="0"/>
        <w:adjustRightInd w:val="0"/>
        <w:ind w:left="426"/>
        <w:jc w:val="both"/>
        <w:rPr>
          <w:rFonts w:ascii="Garamond" w:hAnsi="Garamond" w:cs="Calibri"/>
          <w:b/>
          <w:bCs/>
          <w:smallCaps/>
          <w:color w:val="000000"/>
          <w:sz w:val="26"/>
          <w:szCs w:val="26"/>
        </w:rPr>
      </w:pPr>
    </w:p>
    <w:p w14:paraId="47BBE287" w14:textId="77777777"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p>
    <w:p w14:paraId="0DEE3840" w14:textId="626D77F3"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5</w:t>
      </w:r>
    </w:p>
    <w:p w14:paraId="06F0B59D" w14:textId="5DD19F14"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(requisiti ulteriori per gli apparecchi 7c)</w:t>
      </w:r>
    </w:p>
    <w:p w14:paraId="5B73EAA7" w14:textId="77777777" w:rsidR="00343FCA" w:rsidRPr="001A4C31" w:rsidRDefault="00343FCA" w:rsidP="00343FCA">
      <w:pPr>
        <w:autoSpaceDE w:val="0"/>
        <w:autoSpaceDN w:val="0"/>
        <w:adjustRightInd w:val="0"/>
        <w:ind w:left="360"/>
        <w:jc w:val="both"/>
        <w:rPr>
          <w:rFonts w:ascii="Garamond" w:hAnsi="Garamond"/>
          <w:sz w:val="26"/>
          <w:szCs w:val="26"/>
        </w:rPr>
      </w:pPr>
    </w:p>
    <w:p w14:paraId="0E6EAC55" w14:textId="773FD572" w:rsidR="00343FCA" w:rsidRPr="001A4C31" w:rsidRDefault="00006A44" w:rsidP="00F25D2B">
      <w:pPr>
        <w:pStyle w:val="Paragrafoelenco"/>
        <w:numPr>
          <w:ilvl w:val="0"/>
          <w:numId w:val="8"/>
        </w:numPr>
        <w:autoSpaceDE w:val="0"/>
        <w:autoSpaceDN w:val="0"/>
        <w:adjustRightInd w:val="0"/>
        <w:spacing w:after="120"/>
        <w:ind w:left="425" w:hanging="425"/>
        <w:jc w:val="both"/>
        <w:rPr>
          <w:rFonts w:ascii="Garamond" w:hAnsi="Garamond" w:cs="Calibri"/>
          <w:b/>
          <w:bCs/>
          <w:smallCaps/>
          <w:color w:val="000000"/>
          <w:sz w:val="26"/>
          <w:szCs w:val="26"/>
        </w:rPr>
      </w:pPr>
      <w:r w:rsidRPr="001A4C31">
        <w:rPr>
          <w:rFonts w:ascii="Garamond" w:hAnsi="Garamond"/>
          <w:sz w:val="26"/>
          <w:szCs w:val="26"/>
        </w:rPr>
        <w:t xml:space="preserve">Gli </w:t>
      </w:r>
      <w:r w:rsidRPr="00AB2CB2">
        <w:rPr>
          <w:rFonts w:ascii="Garamond" w:hAnsi="Garamond"/>
          <w:b/>
          <w:bCs/>
          <w:sz w:val="26"/>
          <w:szCs w:val="26"/>
        </w:rPr>
        <w:t>apparecchi 7c)</w:t>
      </w:r>
      <w:r w:rsidRPr="001A4C31">
        <w:rPr>
          <w:rFonts w:ascii="Garamond" w:hAnsi="Garamond"/>
          <w:sz w:val="26"/>
          <w:szCs w:val="26"/>
        </w:rPr>
        <w:t xml:space="preserve">, in aggiunta rispetto a quanto previsto all’art. 3, </w:t>
      </w:r>
      <w:r w:rsidRPr="001C0755">
        <w:rPr>
          <w:rFonts w:ascii="Garamond" w:hAnsi="Garamond"/>
          <w:sz w:val="26"/>
          <w:szCs w:val="26"/>
          <w:u w:val="single"/>
        </w:rPr>
        <w:t>hanno obbligatoriamente</w:t>
      </w:r>
      <w:r w:rsidRPr="001A4C31">
        <w:rPr>
          <w:rFonts w:ascii="Garamond" w:hAnsi="Garamond"/>
          <w:sz w:val="26"/>
          <w:szCs w:val="26"/>
        </w:rPr>
        <w:t xml:space="preserve"> anche i seguenti requisiti:</w:t>
      </w:r>
    </w:p>
    <w:p w14:paraId="5B995BDD" w14:textId="1EEEB01B" w:rsidR="00006A44" w:rsidRPr="003C2FE8" w:rsidRDefault="00006A44" w:rsidP="00F25D2B">
      <w:pPr>
        <w:pStyle w:val="Nessunaspaziatura"/>
        <w:numPr>
          <w:ilvl w:val="0"/>
          <w:numId w:val="9"/>
        </w:numPr>
        <w:ind w:left="851" w:hanging="425"/>
        <w:jc w:val="both"/>
        <w:rPr>
          <w:rFonts w:ascii="Garamond" w:hAnsi="Garamond"/>
          <w:sz w:val="26"/>
          <w:szCs w:val="26"/>
          <w:lang w:eastAsia="it-IT"/>
        </w:rPr>
      </w:pPr>
      <w:r w:rsidRPr="001A4C31">
        <w:rPr>
          <w:rFonts w:ascii="Garamond" w:hAnsi="Garamond"/>
          <w:sz w:val="26"/>
          <w:szCs w:val="26"/>
          <w:lang w:eastAsia="it-IT"/>
        </w:rPr>
        <w:t xml:space="preserve">il costo della singola </w:t>
      </w:r>
      <w:r w:rsidRPr="00C11E8C">
        <w:rPr>
          <w:rFonts w:ascii="Garamond" w:hAnsi="Garamond"/>
          <w:b/>
          <w:bCs/>
          <w:sz w:val="26"/>
          <w:szCs w:val="26"/>
          <w:lang w:eastAsia="it-IT"/>
        </w:rPr>
        <w:t>partita</w:t>
      </w:r>
      <w:r w:rsidRPr="001A4C31">
        <w:rPr>
          <w:rFonts w:ascii="Garamond" w:hAnsi="Garamond"/>
          <w:sz w:val="26"/>
          <w:szCs w:val="26"/>
          <w:lang w:eastAsia="it-IT"/>
        </w:rPr>
        <w:t xml:space="preserve"> può essere compreso fra euro 0,50 </w:t>
      </w:r>
      <w:r w:rsidRPr="003C2FE8">
        <w:rPr>
          <w:rFonts w:ascii="Garamond" w:hAnsi="Garamond"/>
          <w:sz w:val="26"/>
          <w:szCs w:val="26"/>
          <w:lang w:eastAsia="it-IT"/>
        </w:rPr>
        <w:t xml:space="preserve">e </w:t>
      </w:r>
      <w:r w:rsidR="002D4FFE" w:rsidRPr="003C2FE8">
        <w:rPr>
          <w:rFonts w:ascii="Garamond" w:hAnsi="Garamond"/>
          <w:sz w:val="26"/>
          <w:szCs w:val="26"/>
          <w:lang w:eastAsia="it-IT"/>
        </w:rPr>
        <w:t>5</w:t>
      </w:r>
      <w:r w:rsidRPr="003C2FE8">
        <w:rPr>
          <w:rFonts w:ascii="Garamond" w:hAnsi="Garamond"/>
          <w:sz w:val="26"/>
          <w:szCs w:val="26"/>
          <w:lang w:eastAsia="it-IT"/>
        </w:rPr>
        <w:t>,00;</w:t>
      </w:r>
    </w:p>
    <w:p w14:paraId="25662001" w14:textId="77777777" w:rsidR="00006A44" w:rsidRPr="001A4C31" w:rsidRDefault="00006A44" w:rsidP="00F25D2B">
      <w:pPr>
        <w:pStyle w:val="Nessunaspaziatura"/>
        <w:numPr>
          <w:ilvl w:val="0"/>
          <w:numId w:val="9"/>
        </w:numPr>
        <w:ind w:left="851" w:hanging="425"/>
        <w:jc w:val="both"/>
        <w:rPr>
          <w:rFonts w:ascii="Garamond" w:hAnsi="Garamond"/>
          <w:sz w:val="26"/>
          <w:szCs w:val="26"/>
          <w:lang w:eastAsia="it-IT"/>
        </w:rPr>
      </w:pPr>
      <w:r w:rsidRPr="001A4C31">
        <w:rPr>
          <w:rFonts w:ascii="Garamond" w:hAnsi="Garamond"/>
          <w:sz w:val="26"/>
          <w:szCs w:val="26"/>
          <w:lang w:eastAsia="it-IT"/>
        </w:rPr>
        <w:t xml:space="preserve">dispongono di almeno una periferica destinata esclusivamente al pagamento della </w:t>
      </w:r>
      <w:r w:rsidRPr="00C11E8C">
        <w:rPr>
          <w:rFonts w:ascii="Garamond" w:hAnsi="Garamond"/>
          <w:b/>
          <w:bCs/>
          <w:sz w:val="26"/>
          <w:szCs w:val="26"/>
          <w:lang w:eastAsia="it-IT"/>
        </w:rPr>
        <w:t>partita</w:t>
      </w:r>
      <w:r w:rsidRPr="001A4C31">
        <w:rPr>
          <w:rFonts w:ascii="Garamond" w:hAnsi="Garamond"/>
          <w:sz w:val="26"/>
          <w:szCs w:val="26"/>
          <w:lang w:eastAsia="it-IT"/>
        </w:rPr>
        <w:t xml:space="preserve"> tramite uno degli strumenti consentiti di cui alla lettera successiva;</w:t>
      </w:r>
    </w:p>
    <w:p w14:paraId="59E67D5C" w14:textId="77777777" w:rsidR="00006A44" w:rsidRPr="004D51BE" w:rsidRDefault="00006A44" w:rsidP="00F25D2B">
      <w:pPr>
        <w:pStyle w:val="Nessunaspaziatura"/>
        <w:numPr>
          <w:ilvl w:val="0"/>
          <w:numId w:val="9"/>
        </w:numPr>
        <w:ind w:left="851" w:hanging="425"/>
        <w:jc w:val="both"/>
        <w:rPr>
          <w:rFonts w:ascii="Garamond" w:hAnsi="Garamond"/>
          <w:iCs/>
          <w:sz w:val="26"/>
          <w:szCs w:val="26"/>
          <w:lang w:eastAsia="it-IT"/>
        </w:rPr>
      </w:pPr>
      <w:r w:rsidRPr="004D51BE">
        <w:rPr>
          <w:rFonts w:ascii="Garamond" w:hAnsi="Garamond"/>
          <w:sz w:val="26"/>
          <w:szCs w:val="26"/>
          <w:lang w:eastAsia="it-IT"/>
        </w:rPr>
        <w:lastRenderedPageBreak/>
        <w:t xml:space="preserve">si attivano esclusivamente con l’introduzione di monete metalliche in valuta corrente, con l’introduzione di gettoni o con l’utilizzo di strumenti elettronici di pagamento quali </w:t>
      </w:r>
      <w:r w:rsidRPr="004D51BE">
        <w:rPr>
          <w:rFonts w:ascii="Garamond" w:hAnsi="Garamond"/>
          <w:iCs/>
          <w:sz w:val="26"/>
          <w:szCs w:val="26"/>
          <w:lang w:eastAsia="it-IT"/>
        </w:rPr>
        <w:t>carte prepagate, non bancarie e non riconducibili ad alcun circuito di pagamento, ma esclusivamente finalizzate al gioco;</w:t>
      </w:r>
    </w:p>
    <w:p w14:paraId="7A6418B2" w14:textId="77777777" w:rsidR="00006A44" w:rsidRPr="001A4C31" w:rsidRDefault="00006A44" w:rsidP="00F25D2B">
      <w:pPr>
        <w:pStyle w:val="Nessunaspaziatura"/>
        <w:numPr>
          <w:ilvl w:val="0"/>
          <w:numId w:val="9"/>
        </w:numPr>
        <w:ind w:left="851" w:hanging="425"/>
        <w:jc w:val="both"/>
        <w:rPr>
          <w:rFonts w:ascii="Garamond" w:hAnsi="Garamond"/>
          <w:iCs/>
          <w:sz w:val="26"/>
          <w:szCs w:val="26"/>
          <w:lang w:eastAsia="it-IT"/>
        </w:rPr>
      </w:pPr>
      <w:r w:rsidRPr="001A4C31">
        <w:rPr>
          <w:rFonts w:ascii="Garamond" w:hAnsi="Garamond"/>
          <w:sz w:val="26"/>
          <w:szCs w:val="26"/>
          <w:lang w:eastAsia="it-IT"/>
        </w:rPr>
        <w:t>dispongono di una scheda di gioco;</w:t>
      </w:r>
    </w:p>
    <w:p w14:paraId="6D14628B" w14:textId="77777777" w:rsidR="00006A44" w:rsidRPr="001A4C31" w:rsidRDefault="00006A44" w:rsidP="00F25D2B">
      <w:pPr>
        <w:pStyle w:val="Nessunaspaziatura"/>
        <w:numPr>
          <w:ilvl w:val="0"/>
          <w:numId w:val="9"/>
        </w:numPr>
        <w:ind w:left="851" w:hanging="425"/>
        <w:jc w:val="both"/>
        <w:rPr>
          <w:rFonts w:ascii="Garamond" w:hAnsi="Garamond"/>
          <w:sz w:val="26"/>
          <w:szCs w:val="26"/>
          <w:lang w:eastAsia="it-IT"/>
        </w:rPr>
      </w:pPr>
      <w:r w:rsidRPr="001A4C31">
        <w:rPr>
          <w:rFonts w:ascii="Garamond" w:hAnsi="Garamond"/>
          <w:sz w:val="26"/>
          <w:szCs w:val="26"/>
          <w:lang w:eastAsia="it-IT"/>
        </w:rPr>
        <w:t>dispongono di display o monitor;</w:t>
      </w:r>
    </w:p>
    <w:p w14:paraId="42154E54" w14:textId="28384C7E" w:rsidR="00006A44" w:rsidRPr="004D51BE" w:rsidRDefault="00006A44" w:rsidP="00F25D2B">
      <w:pPr>
        <w:pStyle w:val="Nessunaspaziatura"/>
        <w:numPr>
          <w:ilvl w:val="0"/>
          <w:numId w:val="9"/>
        </w:numPr>
        <w:ind w:left="851" w:hanging="425"/>
        <w:jc w:val="both"/>
        <w:rPr>
          <w:rFonts w:ascii="Garamond" w:hAnsi="Garamond"/>
          <w:sz w:val="26"/>
          <w:szCs w:val="26"/>
          <w:lang w:eastAsia="it-IT"/>
        </w:rPr>
      </w:pPr>
      <w:r w:rsidRPr="004D51BE">
        <w:rPr>
          <w:rFonts w:ascii="Garamond" w:hAnsi="Garamond"/>
          <w:sz w:val="26"/>
          <w:szCs w:val="26"/>
          <w:lang w:eastAsia="it-IT"/>
        </w:rPr>
        <w:t xml:space="preserve">non sono dotati di alcun meccanismo per la distribuzione di </w:t>
      </w:r>
      <w:r w:rsidRPr="004D51BE">
        <w:rPr>
          <w:rFonts w:ascii="Garamond" w:hAnsi="Garamond"/>
          <w:b/>
          <w:bCs/>
          <w:sz w:val="26"/>
          <w:szCs w:val="26"/>
          <w:lang w:eastAsia="it-IT"/>
        </w:rPr>
        <w:t>tagliandi</w:t>
      </w:r>
      <w:r w:rsidRPr="004D51BE">
        <w:rPr>
          <w:rFonts w:ascii="Garamond" w:hAnsi="Garamond"/>
          <w:sz w:val="26"/>
          <w:szCs w:val="26"/>
          <w:lang w:eastAsia="it-IT"/>
        </w:rPr>
        <w:t>;</w:t>
      </w:r>
    </w:p>
    <w:p w14:paraId="261EF200" w14:textId="5C535DB6" w:rsidR="00043390" w:rsidRPr="004D51BE" w:rsidRDefault="00043390" w:rsidP="00043390">
      <w:pPr>
        <w:pStyle w:val="Nessunaspaziatura"/>
        <w:numPr>
          <w:ilvl w:val="0"/>
          <w:numId w:val="9"/>
        </w:numPr>
        <w:ind w:left="851" w:hanging="425"/>
        <w:jc w:val="both"/>
        <w:rPr>
          <w:rFonts w:ascii="Garamond" w:hAnsi="Garamond"/>
          <w:sz w:val="26"/>
          <w:szCs w:val="26"/>
          <w:lang w:eastAsia="it-IT"/>
        </w:rPr>
      </w:pPr>
      <w:r w:rsidRPr="004D51BE">
        <w:rPr>
          <w:rFonts w:ascii="Garamond" w:hAnsi="Garamond"/>
          <w:sz w:val="26"/>
          <w:szCs w:val="26"/>
          <w:lang w:eastAsia="it-IT"/>
        </w:rPr>
        <w:t xml:space="preserve">non consentono l’erogazione di </w:t>
      </w:r>
      <w:r w:rsidRPr="004D51BE">
        <w:rPr>
          <w:rFonts w:ascii="Garamond" w:hAnsi="Garamond"/>
          <w:b/>
          <w:bCs/>
          <w:sz w:val="26"/>
          <w:szCs w:val="26"/>
          <w:lang w:eastAsia="it-IT"/>
        </w:rPr>
        <w:t>premi</w:t>
      </w:r>
      <w:r w:rsidRPr="004D51BE">
        <w:rPr>
          <w:rFonts w:ascii="Garamond" w:hAnsi="Garamond"/>
          <w:sz w:val="26"/>
          <w:szCs w:val="26"/>
          <w:lang w:eastAsia="it-IT"/>
        </w:rPr>
        <w:t xml:space="preserve"> né vincite di altra natura;</w:t>
      </w:r>
    </w:p>
    <w:p w14:paraId="0B1FCD86" w14:textId="77777777" w:rsidR="00006A44" w:rsidRPr="004D51BE" w:rsidRDefault="00006A44" w:rsidP="00F25D2B">
      <w:pPr>
        <w:pStyle w:val="Nessunaspaziatura"/>
        <w:numPr>
          <w:ilvl w:val="0"/>
          <w:numId w:val="9"/>
        </w:numPr>
        <w:ind w:left="851" w:hanging="425"/>
        <w:jc w:val="both"/>
        <w:rPr>
          <w:rFonts w:ascii="Garamond" w:hAnsi="Garamond"/>
          <w:iCs/>
          <w:sz w:val="26"/>
          <w:szCs w:val="26"/>
          <w:lang w:eastAsia="it-IT"/>
        </w:rPr>
      </w:pPr>
      <w:r w:rsidRPr="004D51BE">
        <w:rPr>
          <w:rFonts w:ascii="Garamond" w:hAnsi="Garamond"/>
          <w:sz w:val="26"/>
          <w:szCs w:val="26"/>
          <w:lang w:eastAsia="it-IT"/>
        </w:rPr>
        <w:t xml:space="preserve">consentono esclusivamente giochi basati sulla sola </w:t>
      </w:r>
      <w:r w:rsidRPr="004D51BE">
        <w:rPr>
          <w:rFonts w:ascii="Garamond" w:hAnsi="Garamond"/>
          <w:b/>
          <w:bCs/>
          <w:sz w:val="26"/>
          <w:szCs w:val="26"/>
          <w:lang w:eastAsia="it-IT"/>
        </w:rPr>
        <w:t>abilità</w:t>
      </w:r>
      <w:r w:rsidRPr="004D51BE">
        <w:rPr>
          <w:rFonts w:ascii="Garamond" w:hAnsi="Garamond"/>
          <w:sz w:val="26"/>
          <w:szCs w:val="26"/>
          <w:lang w:eastAsia="it-IT"/>
        </w:rPr>
        <w:t xml:space="preserve"> del giocatore;</w:t>
      </w:r>
    </w:p>
    <w:p w14:paraId="5E1C4F64" w14:textId="1598441B" w:rsidR="00006A44" w:rsidRPr="001A4C31" w:rsidRDefault="00006A44" w:rsidP="00F25D2B">
      <w:pPr>
        <w:pStyle w:val="Nessunaspaziatura"/>
        <w:numPr>
          <w:ilvl w:val="0"/>
          <w:numId w:val="9"/>
        </w:numPr>
        <w:ind w:left="851" w:hanging="425"/>
        <w:jc w:val="both"/>
        <w:rPr>
          <w:rFonts w:ascii="Garamond" w:hAnsi="Garamond"/>
          <w:iCs/>
          <w:sz w:val="26"/>
          <w:szCs w:val="26"/>
          <w:lang w:eastAsia="it-IT"/>
        </w:rPr>
      </w:pPr>
      <w:r w:rsidRPr="001A4C31">
        <w:rPr>
          <w:rFonts w:ascii="Garamond" w:hAnsi="Garamond"/>
          <w:sz w:val="26"/>
          <w:szCs w:val="26"/>
          <w:lang w:eastAsia="it-IT"/>
        </w:rPr>
        <w:t>dispongono di dispositivi necessari per consentire al giocatore di azionare</w:t>
      </w:r>
      <w:r w:rsidR="00C22FA8">
        <w:rPr>
          <w:rFonts w:ascii="Garamond" w:hAnsi="Garamond"/>
          <w:sz w:val="26"/>
          <w:szCs w:val="26"/>
          <w:lang w:eastAsia="it-IT"/>
        </w:rPr>
        <w:t>,</w:t>
      </w:r>
      <w:r w:rsidRPr="001A4C31">
        <w:rPr>
          <w:rFonts w:ascii="Garamond" w:hAnsi="Garamond"/>
          <w:sz w:val="26"/>
          <w:szCs w:val="26"/>
          <w:lang w:eastAsia="it-IT"/>
        </w:rPr>
        <w:t xml:space="preserve"> pilotare </w:t>
      </w:r>
      <w:r w:rsidR="00C22FA8">
        <w:rPr>
          <w:rFonts w:ascii="Garamond" w:hAnsi="Garamond"/>
          <w:sz w:val="26"/>
          <w:szCs w:val="26"/>
          <w:lang w:eastAsia="it-IT"/>
        </w:rPr>
        <w:t xml:space="preserve">e/o interagire con </w:t>
      </w:r>
      <w:r w:rsidRPr="001A4C31">
        <w:rPr>
          <w:rFonts w:ascii="Garamond" w:hAnsi="Garamond"/>
          <w:sz w:val="26"/>
          <w:szCs w:val="26"/>
          <w:lang w:eastAsia="it-IT"/>
        </w:rPr>
        <w:t>l’</w:t>
      </w:r>
      <w:r w:rsidRPr="00AB2CB2">
        <w:rPr>
          <w:rFonts w:ascii="Garamond" w:hAnsi="Garamond"/>
          <w:b/>
          <w:bCs/>
          <w:sz w:val="26"/>
          <w:szCs w:val="26"/>
          <w:lang w:eastAsia="it-IT"/>
        </w:rPr>
        <w:t>apparecchio</w:t>
      </w:r>
      <w:r w:rsidRPr="001A4C31">
        <w:rPr>
          <w:rFonts w:ascii="Garamond" w:hAnsi="Garamond"/>
          <w:sz w:val="26"/>
          <w:szCs w:val="26"/>
          <w:lang w:eastAsia="it-IT"/>
        </w:rPr>
        <w:t xml:space="preserve"> o il gioco;</w:t>
      </w:r>
    </w:p>
    <w:p w14:paraId="7F1E94A1" w14:textId="0441771A" w:rsidR="00006A44" w:rsidRPr="00F514D8" w:rsidRDefault="00006A44" w:rsidP="00F25D2B">
      <w:pPr>
        <w:pStyle w:val="Nessunaspaziatura"/>
        <w:numPr>
          <w:ilvl w:val="0"/>
          <w:numId w:val="9"/>
        </w:numPr>
        <w:ind w:left="851" w:hanging="425"/>
        <w:jc w:val="both"/>
        <w:rPr>
          <w:rFonts w:ascii="Garamond" w:hAnsi="Garamond"/>
          <w:iCs/>
          <w:sz w:val="26"/>
          <w:szCs w:val="26"/>
          <w:lang w:eastAsia="it-IT"/>
        </w:rPr>
      </w:pPr>
      <w:r w:rsidRPr="001A4C31">
        <w:rPr>
          <w:rFonts w:ascii="Garamond" w:hAnsi="Garamond"/>
          <w:sz w:val="26"/>
          <w:szCs w:val="26"/>
          <w:lang w:eastAsia="it-IT"/>
        </w:rPr>
        <w:t>salvo i comandi a disposizione del giocatore, non dispongono di meccanismi, di qualsiasi natura, in grado di influire in qualunque modo, anche indiretto, sull’andamento del</w:t>
      </w:r>
      <w:r w:rsidR="003C2FE8">
        <w:rPr>
          <w:rFonts w:ascii="Garamond" w:hAnsi="Garamond"/>
          <w:sz w:val="26"/>
          <w:szCs w:val="26"/>
          <w:lang w:eastAsia="it-IT"/>
        </w:rPr>
        <w:t xml:space="preserve"> gioco e sul relativo punteggio.</w:t>
      </w:r>
    </w:p>
    <w:p w14:paraId="30ADAE0C" w14:textId="18B72E9F" w:rsidR="00006A44" w:rsidRPr="001A4C31" w:rsidRDefault="00006A44" w:rsidP="00F25D2B">
      <w:pPr>
        <w:pStyle w:val="Paragrafoelenco"/>
        <w:numPr>
          <w:ilvl w:val="0"/>
          <w:numId w:val="8"/>
        </w:numPr>
        <w:autoSpaceDE w:val="0"/>
        <w:autoSpaceDN w:val="0"/>
        <w:adjustRightInd w:val="0"/>
        <w:spacing w:before="120" w:after="120"/>
        <w:ind w:left="425" w:hanging="425"/>
        <w:jc w:val="both"/>
        <w:rPr>
          <w:rFonts w:ascii="Garamond" w:hAnsi="Garamond" w:cs="Calibri"/>
          <w:b/>
          <w:bCs/>
          <w:smallCaps/>
          <w:color w:val="000000"/>
          <w:sz w:val="26"/>
          <w:szCs w:val="26"/>
        </w:rPr>
      </w:pPr>
      <w:r w:rsidRPr="001A4C31">
        <w:rPr>
          <w:rFonts w:ascii="Garamond" w:hAnsi="Garamond"/>
          <w:sz w:val="26"/>
          <w:szCs w:val="26"/>
        </w:rPr>
        <w:t xml:space="preserve">Gli </w:t>
      </w:r>
      <w:r w:rsidRPr="00AB2CB2">
        <w:rPr>
          <w:rFonts w:ascii="Garamond" w:hAnsi="Garamond"/>
          <w:b/>
          <w:bCs/>
          <w:sz w:val="26"/>
          <w:szCs w:val="26"/>
        </w:rPr>
        <w:t>apparecchi 7c)</w:t>
      </w:r>
      <w:r w:rsidRPr="001A4C31">
        <w:rPr>
          <w:rFonts w:ascii="Garamond" w:hAnsi="Garamond"/>
          <w:sz w:val="26"/>
          <w:szCs w:val="26"/>
        </w:rPr>
        <w:t xml:space="preserve">, in aggiunta rispetto a quanto previsto all’art. 3, </w:t>
      </w:r>
      <w:r w:rsidRPr="001C0755">
        <w:rPr>
          <w:rFonts w:ascii="Garamond" w:hAnsi="Garamond"/>
          <w:sz w:val="26"/>
          <w:szCs w:val="26"/>
          <w:u w:val="single"/>
        </w:rPr>
        <w:t>possono avere anche</w:t>
      </w:r>
      <w:r w:rsidRPr="001A4C31">
        <w:rPr>
          <w:rFonts w:ascii="Garamond" w:hAnsi="Garamond"/>
          <w:sz w:val="26"/>
          <w:szCs w:val="26"/>
        </w:rPr>
        <w:t xml:space="preserve"> le seguenti caratteristiche:</w:t>
      </w:r>
    </w:p>
    <w:p w14:paraId="3B378AEC" w14:textId="77777777" w:rsidR="00006A44" w:rsidRPr="001A4C31" w:rsidRDefault="00006A44" w:rsidP="00F25D2B">
      <w:pPr>
        <w:pStyle w:val="Nessunaspaziatura"/>
        <w:numPr>
          <w:ilvl w:val="0"/>
          <w:numId w:val="10"/>
        </w:numPr>
        <w:ind w:left="851" w:hanging="425"/>
        <w:jc w:val="both"/>
        <w:rPr>
          <w:rFonts w:ascii="Garamond" w:hAnsi="Garamond"/>
          <w:sz w:val="26"/>
          <w:szCs w:val="26"/>
          <w:lang w:eastAsia="it-IT"/>
        </w:rPr>
      </w:pPr>
      <w:r w:rsidRPr="001A4C31">
        <w:rPr>
          <w:rFonts w:ascii="Garamond" w:hAnsi="Garamond"/>
          <w:sz w:val="26"/>
          <w:szCs w:val="26"/>
          <w:lang w:eastAsia="it-IT"/>
        </w:rPr>
        <w:t xml:space="preserve">essere costituiti da </w:t>
      </w:r>
      <w:r w:rsidRPr="007E2F61">
        <w:rPr>
          <w:rFonts w:ascii="Garamond" w:hAnsi="Garamond"/>
          <w:b/>
          <w:bCs/>
          <w:sz w:val="26"/>
          <w:szCs w:val="26"/>
          <w:lang w:eastAsia="it-IT"/>
        </w:rPr>
        <w:t>apparecchi</w:t>
      </w:r>
      <w:r w:rsidRPr="001A4C31">
        <w:rPr>
          <w:rFonts w:ascii="Garamond" w:hAnsi="Garamond"/>
          <w:sz w:val="26"/>
          <w:szCs w:val="26"/>
          <w:lang w:eastAsia="it-IT"/>
        </w:rPr>
        <w:t xml:space="preserve"> </w:t>
      </w:r>
      <w:r w:rsidRPr="00F02F42">
        <w:rPr>
          <w:rFonts w:ascii="Garamond" w:hAnsi="Garamond"/>
          <w:b/>
          <w:bCs/>
          <w:sz w:val="26"/>
          <w:szCs w:val="26"/>
          <w:lang w:eastAsia="it-IT"/>
        </w:rPr>
        <w:t>multipostazione</w:t>
      </w:r>
      <w:r w:rsidRPr="001A4C31">
        <w:rPr>
          <w:rFonts w:ascii="Garamond" w:hAnsi="Garamond"/>
          <w:sz w:val="26"/>
          <w:szCs w:val="26"/>
          <w:lang w:eastAsia="it-IT"/>
        </w:rPr>
        <w:t>;</w:t>
      </w:r>
    </w:p>
    <w:p w14:paraId="5CD958D3" w14:textId="29E907A1" w:rsidR="00006A44" w:rsidRPr="001A4C31" w:rsidRDefault="00006A44" w:rsidP="00F25D2B">
      <w:pPr>
        <w:pStyle w:val="Nessunaspaziatura"/>
        <w:numPr>
          <w:ilvl w:val="0"/>
          <w:numId w:val="10"/>
        </w:numPr>
        <w:ind w:left="851" w:hanging="425"/>
        <w:jc w:val="both"/>
        <w:rPr>
          <w:rFonts w:ascii="Garamond" w:hAnsi="Garamond"/>
          <w:sz w:val="26"/>
          <w:szCs w:val="26"/>
          <w:lang w:eastAsia="it-IT"/>
        </w:rPr>
      </w:pPr>
      <w:r w:rsidRPr="001A4C31">
        <w:rPr>
          <w:rFonts w:ascii="Garamond" w:hAnsi="Garamond"/>
          <w:sz w:val="26"/>
          <w:szCs w:val="26"/>
          <w:lang w:eastAsia="it-IT"/>
        </w:rPr>
        <w:t>consent</w:t>
      </w:r>
      <w:r w:rsidR="001206AA">
        <w:rPr>
          <w:rFonts w:ascii="Garamond" w:hAnsi="Garamond"/>
          <w:sz w:val="26"/>
          <w:szCs w:val="26"/>
          <w:lang w:eastAsia="it-IT"/>
        </w:rPr>
        <w:t>ono</w:t>
      </w:r>
      <w:r w:rsidRPr="001A4C31">
        <w:rPr>
          <w:rFonts w:ascii="Garamond" w:hAnsi="Garamond"/>
          <w:sz w:val="26"/>
          <w:szCs w:val="26"/>
          <w:lang w:eastAsia="it-IT"/>
        </w:rPr>
        <w:t xml:space="preserve"> una durata diversa della </w:t>
      </w:r>
      <w:r w:rsidRPr="00C11E8C">
        <w:rPr>
          <w:rFonts w:ascii="Garamond" w:hAnsi="Garamond"/>
          <w:b/>
          <w:bCs/>
          <w:sz w:val="26"/>
          <w:szCs w:val="26"/>
          <w:lang w:eastAsia="it-IT"/>
        </w:rPr>
        <w:t>partita</w:t>
      </w:r>
      <w:r w:rsidRPr="001A4C31">
        <w:rPr>
          <w:rFonts w:ascii="Garamond" w:hAnsi="Garamond"/>
          <w:sz w:val="26"/>
          <w:szCs w:val="26"/>
          <w:lang w:eastAsia="it-IT"/>
        </w:rPr>
        <w:t xml:space="preserve"> in funzione della sola </w:t>
      </w:r>
      <w:r w:rsidRPr="00F02F42">
        <w:rPr>
          <w:rFonts w:ascii="Garamond" w:hAnsi="Garamond"/>
          <w:b/>
          <w:bCs/>
          <w:sz w:val="26"/>
          <w:szCs w:val="26"/>
          <w:lang w:eastAsia="it-IT"/>
        </w:rPr>
        <w:t>abilità</w:t>
      </w:r>
      <w:r w:rsidRPr="001A4C31">
        <w:rPr>
          <w:rFonts w:ascii="Garamond" w:hAnsi="Garamond"/>
          <w:sz w:val="26"/>
          <w:szCs w:val="26"/>
          <w:lang w:eastAsia="it-IT"/>
        </w:rPr>
        <w:t xml:space="preserve"> del giocatore;</w:t>
      </w:r>
    </w:p>
    <w:p w14:paraId="19316F5F" w14:textId="6DDA8397" w:rsidR="00006A44" w:rsidRPr="001A4C31" w:rsidRDefault="00006A44" w:rsidP="00F25D2B">
      <w:pPr>
        <w:pStyle w:val="Nessunaspaziatura"/>
        <w:numPr>
          <w:ilvl w:val="0"/>
          <w:numId w:val="10"/>
        </w:numPr>
        <w:ind w:left="851" w:hanging="425"/>
        <w:jc w:val="both"/>
        <w:rPr>
          <w:rFonts w:ascii="Garamond" w:hAnsi="Garamond"/>
          <w:sz w:val="26"/>
          <w:szCs w:val="26"/>
          <w:lang w:eastAsia="it-IT"/>
        </w:rPr>
      </w:pPr>
      <w:r w:rsidRPr="001A4C31">
        <w:rPr>
          <w:rFonts w:ascii="Garamond" w:hAnsi="Garamond"/>
          <w:sz w:val="26"/>
          <w:szCs w:val="26"/>
          <w:lang w:eastAsia="it-IT"/>
        </w:rPr>
        <w:t>consent</w:t>
      </w:r>
      <w:r w:rsidR="001206AA">
        <w:rPr>
          <w:rFonts w:ascii="Garamond" w:hAnsi="Garamond"/>
          <w:sz w:val="26"/>
          <w:szCs w:val="26"/>
          <w:lang w:eastAsia="it-IT"/>
        </w:rPr>
        <w:t>ono</w:t>
      </w:r>
      <w:r w:rsidRPr="001A4C31">
        <w:rPr>
          <w:rFonts w:ascii="Garamond" w:hAnsi="Garamond"/>
          <w:sz w:val="26"/>
          <w:szCs w:val="26"/>
          <w:lang w:eastAsia="it-IT"/>
        </w:rPr>
        <w:t xml:space="preserve"> l’aggiornamento, anche a distanza, delle memorie elettroniche attraverso meccanismi predefiniti dal produttore, descritti dettagliatamente nella </w:t>
      </w:r>
      <w:r w:rsidR="00D05E71">
        <w:rPr>
          <w:rFonts w:ascii="Garamond" w:hAnsi="Garamond"/>
          <w:sz w:val="26"/>
          <w:szCs w:val="26"/>
          <w:lang w:eastAsia="it-IT"/>
        </w:rPr>
        <w:t xml:space="preserve">documentazione tecnica </w:t>
      </w:r>
      <w:r w:rsidRPr="001A4C31">
        <w:rPr>
          <w:rFonts w:ascii="Garamond" w:hAnsi="Garamond"/>
          <w:sz w:val="26"/>
          <w:szCs w:val="26"/>
          <w:lang w:eastAsia="it-IT"/>
        </w:rPr>
        <w:t xml:space="preserve">di cui all’art. </w:t>
      </w:r>
      <w:r w:rsidR="00820A62">
        <w:rPr>
          <w:rFonts w:ascii="Garamond" w:hAnsi="Garamond"/>
          <w:sz w:val="26"/>
          <w:szCs w:val="26"/>
          <w:lang w:eastAsia="it-IT"/>
        </w:rPr>
        <w:t>8</w:t>
      </w:r>
      <w:r w:rsidRPr="001A4C31">
        <w:rPr>
          <w:rFonts w:ascii="Garamond" w:hAnsi="Garamond"/>
          <w:sz w:val="26"/>
          <w:szCs w:val="26"/>
          <w:lang w:eastAsia="it-IT"/>
        </w:rPr>
        <w:t xml:space="preserve"> e verificati d</w:t>
      </w:r>
      <w:r w:rsidR="00AA7AD3">
        <w:rPr>
          <w:rFonts w:ascii="Garamond" w:hAnsi="Garamond"/>
          <w:sz w:val="26"/>
          <w:szCs w:val="26"/>
          <w:lang w:eastAsia="it-IT"/>
        </w:rPr>
        <w:t>all’organismo di certificazione</w:t>
      </w:r>
      <w:r w:rsidRPr="001A4C31">
        <w:rPr>
          <w:rFonts w:ascii="Garamond" w:hAnsi="Garamond"/>
          <w:sz w:val="26"/>
          <w:szCs w:val="26"/>
          <w:lang w:eastAsia="it-IT"/>
        </w:rPr>
        <w:t>;</w:t>
      </w:r>
    </w:p>
    <w:p w14:paraId="188A4563" w14:textId="6E0B3C01" w:rsidR="00006A44" w:rsidRPr="001A4C31" w:rsidRDefault="00006A44" w:rsidP="00F25D2B">
      <w:pPr>
        <w:pStyle w:val="Nessunaspaziatura"/>
        <w:numPr>
          <w:ilvl w:val="0"/>
          <w:numId w:val="10"/>
        </w:numPr>
        <w:ind w:left="851" w:hanging="425"/>
        <w:jc w:val="both"/>
        <w:rPr>
          <w:rFonts w:ascii="Garamond" w:hAnsi="Garamond"/>
          <w:sz w:val="26"/>
          <w:szCs w:val="26"/>
          <w:lang w:eastAsia="it-IT"/>
        </w:rPr>
      </w:pPr>
      <w:r w:rsidRPr="001A4C31">
        <w:rPr>
          <w:rFonts w:ascii="Garamond" w:hAnsi="Garamond"/>
          <w:sz w:val="26"/>
          <w:szCs w:val="26"/>
          <w:lang w:eastAsia="it-IT"/>
        </w:rPr>
        <w:t>consent</w:t>
      </w:r>
      <w:r w:rsidR="001206AA">
        <w:rPr>
          <w:rFonts w:ascii="Garamond" w:hAnsi="Garamond"/>
          <w:sz w:val="26"/>
          <w:szCs w:val="26"/>
          <w:lang w:eastAsia="it-IT"/>
        </w:rPr>
        <w:t>ono</w:t>
      </w:r>
      <w:r w:rsidRPr="001A4C31">
        <w:rPr>
          <w:rFonts w:ascii="Garamond" w:hAnsi="Garamond"/>
          <w:sz w:val="26"/>
          <w:szCs w:val="26"/>
          <w:lang w:eastAsia="it-IT"/>
        </w:rPr>
        <w:t xml:space="preserve"> il collegamento in rete per operazioni di monitoraggio e controllo nonché, nell’ambito dello svolgimento delle operazioni di gioco, per la formazione di classifiche e per la realizzazione di gioco simultaneo a distanza, ivi incluse le operazioni ad esse connesse; gli eventuali collegamenti di rete devono garantire l’identificazione univoca dei singoli </w:t>
      </w:r>
      <w:r w:rsidRPr="00AB2CB2">
        <w:rPr>
          <w:rFonts w:ascii="Garamond" w:hAnsi="Garamond"/>
          <w:b/>
          <w:bCs/>
          <w:sz w:val="26"/>
          <w:szCs w:val="26"/>
          <w:lang w:eastAsia="it-IT"/>
        </w:rPr>
        <w:t>apparecchi</w:t>
      </w:r>
      <w:r w:rsidRPr="001A4C31">
        <w:rPr>
          <w:rFonts w:ascii="Garamond" w:hAnsi="Garamond"/>
          <w:sz w:val="26"/>
          <w:szCs w:val="26"/>
          <w:lang w:eastAsia="it-IT"/>
        </w:rPr>
        <w:t xml:space="preserve"> e devono consentire di effettuare mutua autenticazione e cifratura tra gli </w:t>
      </w:r>
      <w:r w:rsidRPr="00AB2CB2">
        <w:rPr>
          <w:rFonts w:ascii="Garamond" w:hAnsi="Garamond"/>
          <w:b/>
          <w:bCs/>
          <w:sz w:val="26"/>
          <w:szCs w:val="26"/>
          <w:lang w:eastAsia="it-IT"/>
        </w:rPr>
        <w:t>apparecchi</w:t>
      </w:r>
      <w:r w:rsidRPr="001A4C31">
        <w:rPr>
          <w:rFonts w:ascii="Garamond" w:hAnsi="Garamond"/>
          <w:sz w:val="26"/>
          <w:szCs w:val="26"/>
          <w:lang w:eastAsia="it-IT"/>
        </w:rPr>
        <w:t xml:space="preserve"> ed il server centrale, garantendo integrità e riservatezza dei dati trasmessi; il server centrale deve essere ubicato in uno dei paesi dell’Unione Europea e deve esserne consentito l’accesso ai fini di controllo;</w:t>
      </w:r>
    </w:p>
    <w:p w14:paraId="5F3DA96B" w14:textId="77777777" w:rsidR="00006A44" w:rsidRPr="001A4C31" w:rsidRDefault="00006A44" w:rsidP="00006A44">
      <w:pPr>
        <w:autoSpaceDE w:val="0"/>
        <w:autoSpaceDN w:val="0"/>
        <w:adjustRightInd w:val="0"/>
        <w:ind w:left="360"/>
        <w:rPr>
          <w:rFonts w:ascii="Garamond" w:hAnsi="Garamond" w:cs="Calibri"/>
          <w:b/>
          <w:bCs/>
          <w:smallCaps/>
          <w:color w:val="000000"/>
          <w:sz w:val="26"/>
          <w:szCs w:val="26"/>
        </w:rPr>
      </w:pPr>
    </w:p>
    <w:p w14:paraId="1AB90FA0" w14:textId="5AFDFB92"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6</w:t>
      </w:r>
    </w:p>
    <w:p w14:paraId="48993355" w14:textId="0FE022A2"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(requisiti ulteriori per gli apparecchi 7c-bis)</w:t>
      </w:r>
    </w:p>
    <w:p w14:paraId="38532549" w14:textId="77777777" w:rsidR="00343FCA" w:rsidRPr="001A4C31" w:rsidRDefault="00343FCA" w:rsidP="00343FCA">
      <w:pPr>
        <w:autoSpaceDE w:val="0"/>
        <w:autoSpaceDN w:val="0"/>
        <w:adjustRightInd w:val="0"/>
        <w:ind w:left="360"/>
        <w:jc w:val="both"/>
        <w:rPr>
          <w:rFonts w:ascii="Garamond" w:hAnsi="Garamond"/>
          <w:sz w:val="26"/>
          <w:szCs w:val="26"/>
        </w:rPr>
      </w:pPr>
    </w:p>
    <w:p w14:paraId="279EB846" w14:textId="13C98EF7" w:rsidR="00006A44" w:rsidRPr="001A4C31" w:rsidRDefault="00006A44" w:rsidP="00F25D2B">
      <w:pPr>
        <w:pStyle w:val="Paragrafoelenco"/>
        <w:numPr>
          <w:ilvl w:val="0"/>
          <w:numId w:val="11"/>
        </w:numPr>
        <w:autoSpaceDE w:val="0"/>
        <w:autoSpaceDN w:val="0"/>
        <w:adjustRightInd w:val="0"/>
        <w:spacing w:after="120"/>
        <w:ind w:left="426" w:hanging="426"/>
        <w:jc w:val="both"/>
        <w:rPr>
          <w:rFonts w:ascii="Garamond" w:hAnsi="Garamond" w:cs="Calibri"/>
          <w:b/>
          <w:bCs/>
          <w:smallCaps/>
          <w:color w:val="000000"/>
          <w:sz w:val="26"/>
          <w:szCs w:val="26"/>
        </w:rPr>
      </w:pPr>
      <w:r w:rsidRPr="001A4C31">
        <w:rPr>
          <w:rFonts w:ascii="Garamond" w:hAnsi="Garamond"/>
          <w:sz w:val="26"/>
          <w:szCs w:val="26"/>
        </w:rPr>
        <w:t xml:space="preserve">Gli </w:t>
      </w:r>
      <w:r w:rsidRPr="00AB2CB2">
        <w:rPr>
          <w:rFonts w:ascii="Garamond" w:hAnsi="Garamond"/>
          <w:b/>
          <w:bCs/>
          <w:sz w:val="26"/>
          <w:szCs w:val="26"/>
        </w:rPr>
        <w:t>apparecchi 7c-bis)</w:t>
      </w:r>
      <w:r w:rsidRPr="001A4C31">
        <w:rPr>
          <w:rFonts w:ascii="Garamond" w:hAnsi="Garamond"/>
          <w:sz w:val="26"/>
          <w:szCs w:val="26"/>
        </w:rPr>
        <w:t xml:space="preserve">, in aggiunta rispetto a quanto previsto all’art. 3, hanno </w:t>
      </w:r>
      <w:r w:rsidRPr="00AA7AD3">
        <w:rPr>
          <w:rFonts w:ascii="Garamond" w:hAnsi="Garamond"/>
          <w:strike/>
          <w:sz w:val="26"/>
          <w:szCs w:val="26"/>
        </w:rPr>
        <w:t>obbligatoriamente</w:t>
      </w:r>
      <w:r w:rsidRPr="001A4C31">
        <w:rPr>
          <w:rFonts w:ascii="Garamond" w:hAnsi="Garamond"/>
          <w:sz w:val="26"/>
          <w:szCs w:val="26"/>
        </w:rPr>
        <w:t xml:space="preserve"> anche i seguenti requisiti:</w:t>
      </w:r>
    </w:p>
    <w:p w14:paraId="61360EF5" w14:textId="3D5B1B24" w:rsidR="00006A44" w:rsidRPr="00AA7AD3" w:rsidRDefault="00006A44" w:rsidP="00F25D2B">
      <w:pPr>
        <w:pStyle w:val="Nessunaspaziatura"/>
        <w:numPr>
          <w:ilvl w:val="0"/>
          <w:numId w:val="12"/>
        </w:numPr>
        <w:ind w:left="851" w:hanging="425"/>
        <w:jc w:val="both"/>
        <w:rPr>
          <w:rFonts w:ascii="Garamond" w:hAnsi="Garamond"/>
          <w:sz w:val="26"/>
          <w:szCs w:val="26"/>
          <w:lang w:eastAsia="it-IT"/>
        </w:rPr>
      </w:pPr>
      <w:r w:rsidRPr="00AA7AD3">
        <w:rPr>
          <w:rFonts w:ascii="Garamond" w:hAnsi="Garamond"/>
          <w:sz w:val="26"/>
          <w:szCs w:val="26"/>
          <w:lang w:eastAsia="it-IT"/>
        </w:rPr>
        <w:t xml:space="preserve">il costo della singola </w:t>
      </w:r>
      <w:r w:rsidRPr="00AA7AD3">
        <w:rPr>
          <w:rFonts w:ascii="Garamond" w:hAnsi="Garamond"/>
          <w:b/>
          <w:bCs/>
          <w:sz w:val="26"/>
          <w:szCs w:val="26"/>
          <w:lang w:eastAsia="it-IT"/>
        </w:rPr>
        <w:t>partita</w:t>
      </w:r>
      <w:r w:rsidRPr="00AA7AD3">
        <w:rPr>
          <w:rFonts w:ascii="Garamond" w:hAnsi="Garamond"/>
          <w:sz w:val="26"/>
          <w:szCs w:val="26"/>
          <w:lang w:eastAsia="it-IT"/>
        </w:rPr>
        <w:t xml:space="preserve"> può essere compreso fra euro 0,50 e </w:t>
      </w:r>
      <w:r w:rsidR="002D4FFE" w:rsidRPr="00AA7AD3">
        <w:rPr>
          <w:rFonts w:ascii="Garamond" w:hAnsi="Garamond"/>
          <w:sz w:val="26"/>
          <w:szCs w:val="26"/>
          <w:lang w:eastAsia="it-IT"/>
        </w:rPr>
        <w:t>5</w:t>
      </w:r>
      <w:r w:rsidRPr="00AA7AD3">
        <w:rPr>
          <w:rFonts w:ascii="Garamond" w:hAnsi="Garamond"/>
          <w:sz w:val="26"/>
          <w:szCs w:val="26"/>
          <w:lang w:eastAsia="it-IT"/>
        </w:rPr>
        <w:t>,00;</w:t>
      </w:r>
    </w:p>
    <w:p w14:paraId="71E8C171" w14:textId="77777777" w:rsidR="00006A44" w:rsidRPr="001A4C31" w:rsidRDefault="00006A44" w:rsidP="00F25D2B">
      <w:pPr>
        <w:pStyle w:val="Nessunaspaziatura"/>
        <w:numPr>
          <w:ilvl w:val="0"/>
          <w:numId w:val="12"/>
        </w:numPr>
        <w:ind w:left="851" w:hanging="425"/>
        <w:jc w:val="both"/>
        <w:rPr>
          <w:rFonts w:ascii="Garamond" w:hAnsi="Garamond"/>
          <w:sz w:val="26"/>
          <w:szCs w:val="26"/>
          <w:lang w:eastAsia="it-IT"/>
        </w:rPr>
      </w:pPr>
      <w:r w:rsidRPr="001A4C31">
        <w:rPr>
          <w:rFonts w:ascii="Garamond" w:hAnsi="Garamond"/>
          <w:sz w:val="26"/>
          <w:szCs w:val="26"/>
          <w:lang w:eastAsia="it-IT"/>
        </w:rPr>
        <w:t xml:space="preserve">dispongono di almeno una periferica destinata esclusivamente al pagamento della </w:t>
      </w:r>
      <w:r w:rsidRPr="00C11E8C">
        <w:rPr>
          <w:rFonts w:ascii="Garamond" w:hAnsi="Garamond"/>
          <w:b/>
          <w:bCs/>
          <w:sz w:val="26"/>
          <w:szCs w:val="26"/>
          <w:lang w:eastAsia="it-IT"/>
        </w:rPr>
        <w:t>partita</w:t>
      </w:r>
      <w:r w:rsidRPr="001A4C31">
        <w:rPr>
          <w:rFonts w:ascii="Garamond" w:hAnsi="Garamond"/>
          <w:sz w:val="26"/>
          <w:szCs w:val="26"/>
          <w:lang w:eastAsia="it-IT"/>
        </w:rPr>
        <w:t xml:space="preserve"> tramite uno degli strumenti consentiti di cui alla lettera successiva;</w:t>
      </w:r>
    </w:p>
    <w:p w14:paraId="0951F03C" w14:textId="77777777" w:rsidR="00006A44" w:rsidRPr="001A4C31" w:rsidRDefault="00006A44" w:rsidP="00F25D2B">
      <w:pPr>
        <w:pStyle w:val="Nessunaspaziatura"/>
        <w:numPr>
          <w:ilvl w:val="0"/>
          <w:numId w:val="12"/>
        </w:numPr>
        <w:ind w:left="851" w:hanging="425"/>
        <w:jc w:val="both"/>
        <w:rPr>
          <w:rFonts w:ascii="Garamond" w:hAnsi="Garamond"/>
          <w:iCs/>
          <w:sz w:val="26"/>
          <w:szCs w:val="26"/>
          <w:lang w:eastAsia="it-IT"/>
        </w:rPr>
      </w:pPr>
      <w:r w:rsidRPr="001A4C31">
        <w:rPr>
          <w:rFonts w:ascii="Garamond" w:hAnsi="Garamond"/>
          <w:sz w:val="26"/>
          <w:szCs w:val="26"/>
          <w:lang w:eastAsia="it-IT"/>
        </w:rPr>
        <w:t xml:space="preserve">si attivano esclusivamente con l’introduzione di monete metalliche in valuta corrente, con l’introduzione di gettoni o con l’utilizzo di strumenti elettronici di pagamento quali </w:t>
      </w:r>
      <w:r w:rsidRPr="001A4C31">
        <w:rPr>
          <w:rFonts w:ascii="Garamond" w:hAnsi="Garamond"/>
          <w:iCs/>
          <w:sz w:val="26"/>
          <w:szCs w:val="26"/>
          <w:lang w:eastAsia="it-IT"/>
        </w:rPr>
        <w:t>carte prepagate, non bancarie e non riconducibili ad alcun circuito di pagamento, ma esclusivamente finalizzate al gioco;</w:t>
      </w:r>
    </w:p>
    <w:p w14:paraId="4D2D4728" w14:textId="4293E306" w:rsidR="00D501A9" w:rsidRPr="004D51BE" w:rsidRDefault="00D501A9" w:rsidP="00D501A9">
      <w:pPr>
        <w:pStyle w:val="Nessunaspaziatura"/>
        <w:numPr>
          <w:ilvl w:val="0"/>
          <w:numId w:val="12"/>
        </w:numPr>
        <w:ind w:left="851" w:hanging="425"/>
        <w:jc w:val="both"/>
        <w:rPr>
          <w:rFonts w:ascii="Garamond" w:hAnsi="Garamond"/>
          <w:iCs/>
          <w:sz w:val="26"/>
          <w:szCs w:val="26"/>
          <w:lang w:eastAsia="it-IT"/>
        </w:rPr>
      </w:pPr>
      <w:r w:rsidRPr="004D51BE">
        <w:rPr>
          <w:rFonts w:ascii="Garamond" w:hAnsi="Garamond"/>
          <w:sz w:val="26"/>
          <w:szCs w:val="26"/>
          <w:lang w:eastAsia="it-IT"/>
        </w:rPr>
        <w:t xml:space="preserve">non </w:t>
      </w:r>
      <w:r w:rsidR="00043390" w:rsidRPr="004D51BE">
        <w:rPr>
          <w:rFonts w:ascii="Garamond" w:hAnsi="Garamond"/>
          <w:sz w:val="26"/>
          <w:szCs w:val="26"/>
          <w:lang w:eastAsia="it-IT"/>
        </w:rPr>
        <w:t xml:space="preserve">consentono l’erogazione di </w:t>
      </w:r>
      <w:r w:rsidR="00BC4C31" w:rsidRPr="004D51BE">
        <w:rPr>
          <w:rFonts w:ascii="Garamond" w:hAnsi="Garamond"/>
          <w:b/>
          <w:bCs/>
          <w:sz w:val="26"/>
          <w:szCs w:val="26"/>
          <w:lang w:eastAsia="it-IT"/>
        </w:rPr>
        <w:t>premi</w:t>
      </w:r>
      <w:r w:rsidR="00BC4C31" w:rsidRPr="004D51BE">
        <w:rPr>
          <w:rFonts w:ascii="Garamond" w:hAnsi="Garamond"/>
          <w:sz w:val="26"/>
          <w:szCs w:val="26"/>
          <w:lang w:eastAsia="it-IT"/>
        </w:rPr>
        <w:t xml:space="preserve"> diversi dai </w:t>
      </w:r>
      <w:r w:rsidR="00BC4C31" w:rsidRPr="004D51BE">
        <w:rPr>
          <w:rFonts w:ascii="Garamond" w:hAnsi="Garamond"/>
          <w:b/>
          <w:bCs/>
          <w:sz w:val="26"/>
          <w:szCs w:val="26"/>
          <w:lang w:eastAsia="it-IT"/>
        </w:rPr>
        <w:t>tagliandi</w:t>
      </w:r>
      <w:r w:rsidR="00BC4C31" w:rsidRPr="004D51BE">
        <w:rPr>
          <w:rFonts w:ascii="Garamond" w:hAnsi="Garamond"/>
          <w:sz w:val="26"/>
          <w:szCs w:val="26"/>
          <w:lang w:eastAsia="it-IT"/>
        </w:rPr>
        <w:t xml:space="preserve"> </w:t>
      </w:r>
      <w:r w:rsidRPr="004D51BE">
        <w:rPr>
          <w:rFonts w:ascii="Garamond" w:hAnsi="Garamond"/>
          <w:sz w:val="26"/>
          <w:szCs w:val="26"/>
          <w:lang w:eastAsia="it-IT"/>
        </w:rPr>
        <w:t>né vincite di altra natura;</w:t>
      </w:r>
    </w:p>
    <w:p w14:paraId="2779DBBB" w14:textId="1AD268B3" w:rsidR="00006A44" w:rsidRDefault="00006A44" w:rsidP="00F25D2B">
      <w:pPr>
        <w:pStyle w:val="Nessunaspaziatura"/>
        <w:numPr>
          <w:ilvl w:val="0"/>
          <w:numId w:val="12"/>
        </w:numPr>
        <w:ind w:left="851" w:hanging="425"/>
        <w:jc w:val="both"/>
        <w:rPr>
          <w:rFonts w:ascii="Garamond" w:hAnsi="Garamond"/>
          <w:sz w:val="26"/>
          <w:szCs w:val="26"/>
          <w:lang w:eastAsia="it-IT"/>
        </w:rPr>
      </w:pPr>
      <w:r w:rsidRPr="001A4C31">
        <w:rPr>
          <w:rFonts w:ascii="Garamond" w:hAnsi="Garamond"/>
          <w:sz w:val="26"/>
          <w:szCs w:val="26"/>
          <w:lang w:eastAsia="it-IT"/>
        </w:rPr>
        <w:lastRenderedPageBreak/>
        <w:t xml:space="preserve">non consentono in alcun modo l’attivazione o l’avvio del gioco mediante l’utilizzo </w:t>
      </w:r>
      <w:r w:rsidRPr="001A4C31">
        <w:rPr>
          <w:rFonts w:ascii="Garamond" w:hAnsi="Garamond"/>
          <w:sz w:val="26"/>
          <w:szCs w:val="26"/>
        </w:rPr>
        <w:t xml:space="preserve">di </w:t>
      </w:r>
      <w:r w:rsidRPr="00AB2CB2">
        <w:rPr>
          <w:rFonts w:ascii="Garamond" w:hAnsi="Garamond"/>
          <w:b/>
          <w:bCs/>
          <w:sz w:val="26"/>
          <w:szCs w:val="26"/>
        </w:rPr>
        <w:t>tagliandi</w:t>
      </w:r>
      <w:r w:rsidRPr="001A4C31">
        <w:rPr>
          <w:rFonts w:ascii="Garamond" w:hAnsi="Garamond"/>
          <w:sz w:val="26"/>
          <w:szCs w:val="26"/>
        </w:rPr>
        <w:t xml:space="preserve"> precedentemente emessi;</w:t>
      </w:r>
    </w:p>
    <w:p w14:paraId="68E69B94" w14:textId="5D55C397" w:rsidR="00006A44" w:rsidRPr="001A4C31" w:rsidRDefault="00006A44" w:rsidP="00F25D2B">
      <w:pPr>
        <w:pStyle w:val="Paragrafoelenco"/>
        <w:numPr>
          <w:ilvl w:val="0"/>
          <w:numId w:val="11"/>
        </w:numPr>
        <w:autoSpaceDE w:val="0"/>
        <w:autoSpaceDN w:val="0"/>
        <w:adjustRightInd w:val="0"/>
        <w:spacing w:before="120" w:after="120"/>
        <w:ind w:left="426" w:hanging="426"/>
        <w:jc w:val="both"/>
        <w:rPr>
          <w:rFonts w:ascii="Garamond" w:hAnsi="Garamond" w:cs="Calibri"/>
          <w:b/>
          <w:bCs/>
          <w:smallCaps/>
          <w:color w:val="000000"/>
          <w:sz w:val="26"/>
          <w:szCs w:val="26"/>
        </w:rPr>
      </w:pPr>
      <w:r w:rsidRPr="001A4C31">
        <w:rPr>
          <w:rFonts w:ascii="Garamond" w:hAnsi="Garamond"/>
          <w:sz w:val="26"/>
          <w:szCs w:val="26"/>
        </w:rPr>
        <w:t xml:space="preserve">Gli </w:t>
      </w:r>
      <w:r w:rsidRPr="00AB2CB2">
        <w:rPr>
          <w:rFonts w:ascii="Garamond" w:hAnsi="Garamond"/>
          <w:b/>
          <w:bCs/>
          <w:sz w:val="26"/>
          <w:szCs w:val="26"/>
        </w:rPr>
        <w:t>apparecchi 7c-bis)</w:t>
      </w:r>
      <w:r w:rsidRPr="001A4C31">
        <w:rPr>
          <w:rFonts w:ascii="Garamond" w:hAnsi="Garamond"/>
          <w:sz w:val="26"/>
          <w:szCs w:val="26"/>
        </w:rPr>
        <w:t xml:space="preserve">, in aggiunta rispetto a quanto previsto all’art. 3, </w:t>
      </w:r>
      <w:r w:rsidRPr="00AA7AD3">
        <w:rPr>
          <w:rFonts w:ascii="Garamond" w:hAnsi="Garamond"/>
          <w:sz w:val="26"/>
          <w:szCs w:val="26"/>
          <w:u w:val="single"/>
        </w:rPr>
        <w:t>possono avere anche</w:t>
      </w:r>
      <w:r w:rsidRPr="001A4C31">
        <w:rPr>
          <w:rFonts w:ascii="Garamond" w:hAnsi="Garamond"/>
          <w:sz w:val="26"/>
          <w:szCs w:val="26"/>
        </w:rPr>
        <w:t xml:space="preserve"> le seguenti caratteristiche:</w:t>
      </w:r>
    </w:p>
    <w:p w14:paraId="27549763" w14:textId="77777777" w:rsidR="00BC4C31" w:rsidRPr="004D51BE" w:rsidRDefault="00BC4C31" w:rsidP="00F25D2B">
      <w:pPr>
        <w:pStyle w:val="Nessunaspaziatura"/>
        <w:numPr>
          <w:ilvl w:val="0"/>
          <w:numId w:val="13"/>
        </w:numPr>
        <w:ind w:left="851" w:hanging="425"/>
        <w:jc w:val="both"/>
        <w:rPr>
          <w:rFonts w:ascii="Garamond" w:hAnsi="Garamond"/>
          <w:sz w:val="26"/>
          <w:szCs w:val="26"/>
          <w:lang w:eastAsia="it-IT"/>
        </w:rPr>
      </w:pPr>
      <w:r w:rsidRPr="004D51BE">
        <w:rPr>
          <w:rFonts w:ascii="Garamond" w:hAnsi="Garamond"/>
          <w:sz w:val="26"/>
          <w:szCs w:val="26"/>
          <w:lang w:eastAsia="it-IT"/>
        </w:rPr>
        <w:t xml:space="preserve">essere dotati di un meccanismo per la distribuzione di </w:t>
      </w:r>
      <w:r w:rsidRPr="004D51BE">
        <w:rPr>
          <w:rFonts w:ascii="Garamond" w:hAnsi="Garamond"/>
          <w:b/>
          <w:bCs/>
          <w:sz w:val="26"/>
          <w:szCs w:val="26"/>
          <w:lang w:eastAsia="it-IT"/>
        </w:rPr>
        <w:t>tagliandi</w:t>
      </w:r>
      <w:r w:rsidRPr="004D51BE">
        <w:rPr>
          <w:rFonts w:ascii="Garamond" w:hAnsi="Garamond"/>
          <w:sz w:val="26"/>
          <w:szCs w:val="26"/>
          <w:lang w:eastAsia="it-IT"/>
        </w:rPr>
        <w:t>;</w:t>
      </w:r>
    </w:p>
    <w:p w14:paraId="650AAFF3" w14:textId="1C0FDB16"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essere dotati di una scheda di gioco;</w:t>
      </w:r>
    </w:p>
    <w:p w14:paraId="660CD82A" w14:textId="77777777"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essere dotati di display o monitor;</w:t>
      </w:r>
    </w:p>
    <w:p w14:paraId="0DF663E7" w14:textId="77777777"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 xml:space="preserve">essere costituiti da </w:t>
      </w:r>
      <w:r w:rsidRPr="007E2F61">
        <w:rPr>
          <w:rFonts w:ascii="Garamond" w:hAnsi="Garamond"/>
          <w:b/>
          <w:bCs/>
          <w:sz w:val="26"/>
          <w:szCs w:val="26"/>
          <w:lang w:eastAsia="it-IT"/>
        </w:rPr>
        <w:t>apparecchi</w:t>
      </w:r>
      <w:r w:rsidRPr="001A4C31">
        <w:rPr>
          <w:rFonts w:ascii="Garamond" w:hAnsi="Garamond"/>
          <w:sz w:val="26"/>
          <w:szCs w:val="26"/>
          <w:lang w:eastAsia="it-IT"/>
        </w:rPr>
        <w:t xml:space="preserve"> </w:t>
      </w:r>
      <w:r w:rsidRPr="003C6F97">
        <w:rPr>
          <w:rFonts w:ascii="Garamond" w:hAnsi="Garamond"/>
          <w:b/>
          <w:bCs/>
          <w:sz w:val="26"/>
          <w:szCs w:val="26"/>
          <w:lang w:eastAsia="it-IT"/>
        </w:rPr>
        <w:t>multipostazione</w:t>
      </w:r>
      <w:r w:rsidRPr="001A4C31">
        <w:rPr>
          <w:rFonts w:ascii="Garamond" w:hAnsi="Garamond"/>
          <w:sz w:val="26"/>
          <w:szCs w:val="26"/>
          <w:lang w:eastAsia="it-IT"/>
        </w:rPr>
        <w:t>;</w:t>
      </w:r>
    </w:p>
    <w:p w14:paraId="40634206" w14:textId="50571159"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essere dotati di dispositivi periferici occorrenti solo per consentire al giocatore di azionare</w:t>
      </w:r>
      <w:r w:rsidR="00C70DF3">
        <w:rPr>
          <w:rFonts w:ascii="Garamond" w:hAnsi="Garamond"/>
          <w:sz w:val="26"/>
          <w:szCs w:val="26"/>
          <w:lang w:eastAsia="it-IT"/>
        </w:rPr>
        <w:t xml:space="preserve">, </w:t>
      </w:r>
      <w:r w:rsidRPr="001A4C31">
        <w:rPr>
          <w:rFonts w:ascii="Garamond" w:hAnsi="Garamond"/>
          <w:sz w:val="26"/>
          <w:szCs w:val="26"/>
          <w:lang w:eastAsia="it-IT"/>
        </w:rPr>
        <w:t xml:space="preserve">pilotare </w:t>
      </w:r>
      <w:r w:rsidR="00C70DF3">
        <w:rPr>
          <w:rFonts w:ascii="Garamond" w:hAnsi="Garamond"/>
          <w:sz w:val="26"/>
          <w:szCs w:val="26"/>
          <w:lang w:eastAsia="it-IT"/>
        </w:rPr>
        <w:t xml:space="preserve">e/o interagire con </w:t>
      </w:r>
      <w:r w:rsidRPr="001A4C31">
        <w:rPr>
          <w:rFonts w:ascii="Garamond" w:hAnsi="Garamond"/>
          <w:sz w:val="26"/>
          <w:szCs w:val="26"/>
          <w:lang w:eastAsia="it-IT"/>
        </w:rPr>
        <w:t>l’</w:t>
      </w:r>
      <w:r w:rsidRPr="00AB2CB2">
        <w:rPr>
          <w:rFonts w:ascii="Garamond" w:hAnsi="Garamond"/>
          <w:b/>
          <w:bCs/>
          <w:sz w:val="26"/>
          <w:szCs w:val="26"/>
          <w:lang w:eastAsia="it-IT"/>
        </w:rPr>
        <w:t>apparecchio</w:t>
      </w:r>
      <w:r w:rsidRPr="001A4C31">
        <w:rPr>
          <w:rFonts w:ascii="Garamond" w:hAnsi="Garamond"/>
          <w:sz w:val="26"/>
          <w:szCs w:val="26"/>
          <w:lang w:eastAsia="it-IT"/>
        </w:rPr>
        <w:t xml:space="preserve"> o il gioco;</w:t>
      </w:r>
    </w:p>
    <w:p w14:paraId="3AE8C75B" w14:textId="77777777"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essere dotati di componenti elettroniche oltre a dispositivi meccanici, per l’esecuzione del gioco;</w:t>
      </w:r>
    </w:p>
    <w:p w14:paraId="0F34CC79" w14:textId="77777777"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essere dotati di un meccanismo in grado di riprodurre tracce audio e/o video;</w:t>
      </w:r>
    </w:p>
    <w:p w14:paraId="7794EC56" w14:textId="347FF11E" w:rsidR="00006A44" w:rsidRPr="001A4C31" w:rsidRDefault="00006A44" w:rsidP="00F25D2B">
      <w:pPr>
        <w:pStyle w:val="Nessunaspaziatura"/>
        <w:numPr>
          <w:ilvl w:val="0"/>
          <w:numId w:val="13"/>
        </w:numPr>
        <w:ind w:left="851" w:hanging="425"/>
        <w:jc w:val="both"/>
        <w:rPr>
          <w:rFonts w:ascii="Garamond" w:hAnsi="Garamond"/>
          <w:sz w:val="26"/>
          <w:szCs w:val="26"/>
          <w:lang w:eastAsia="it-IT"/>
        </w:rPr>
      </w:pPr>
      <w:r w:rsidRPr="001A4C31">
        <w:rPr>
          <w:rFonts w:ascii="Garamond" w:hAnsi="Garamond"/>
          <w:sz w:val="26"/>
          <w:szCs w:val="26"/>
          <w:lang w:eastAsia="it-IT"/>
        </w:rPr>
        <w:t xml:space="preserve">consentono l’aggiornamento, anche a distanza, delle memorie elettroniche attraverso meccanismi predefiniti dal produttore, descritti dettagliatamente nella </w:t>
      </w:r>
      <w:r w:rsidR="00D05E71">
        <w:rPr>
          <w:rFonts w:ascii="Garamond" w:hAnsi="Garamond"/>
          <w:sz w:val="26"/>
          <w:szCs w:val="26"/>
          <w:lang w:eastAsia="it-IT"/>
        </w:rPr>
        <w:t xml:space="preserve">documentazione tecnica </w:t>
      </w:r>
      <w:r w:rsidRPr="001A4C31">
        <w:rPr>
          <w:rFonts w:ascii="Garamond" w:hAnsi="Garamond"/>
          <w:sz w:val="26"/>
          <w:szCs w:val="26"/>
          <w:lang w:eastAsia="it-IT"/>
        </w:rPr>
        <w:t xml:space="preserve">di cui all’art. </w:t>
      </w:r>
      <w:r w:rsidR="00820A62">
        <w:rPr>
          <w:rFonts w:ascii="Garamond" w:hAnsi="Garamond"/>
          <w:sz w:val="26"/>
          <w:szCs w:val="26"/>
          <w:lang w:eastAsia="it-IT"/>
        </w:rPr>
        <w:t>8</w:t>
      </w:r>
      <w:r w:rsidRPr="001A4C31">
        <w:rPr>
          <w:rFonts w:ascii="Garamond" w:hAnsi="Garamond"/>
          <w:sz w:val="26"/>
          <w:szCs w:val="26"/>
          <w:lang w:eastAsia="it-IT"/>
        </w:rPr>
        <w:t xml:space="preserve"> e verificati d</w:t>
      </w:r>
      <w:r w:rsidR="00AA7AD3">
        <w:rPr>
          <w:rFonts w:ascii="Garamond" w:hAnsi="Garamond"/>
          <w:sz w:val="26"/>
          <w:szCs w:val="26"/>
          <w:lang w:eastAsia="it-IT"/>
        </w:rPr>
        <w:t>all’organismo di certificazione</w:t>
      </w:r>
      <w:r w:rsidR="001206AA">
        <w:rPr>
          <w:rFonts w:ascii="Garamond" w:hAnsi="Garamond"/>
          <w:sz w:val="26"/>
          <w:szCs w:val="26"/>
          <w:lang w:eastAsia="it-IT"/>
        </w:rPr>
        <w:t>.</w:t>
      </w:r>
    </w:p>
    <w:p w14:paraId="4AC834AC" w14:textId="77777777"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p>
    <w:p w14:paraId="7D99922F" w14:textId="447C37E2"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7</w:t>
      </w:r>
    </w:p>
    <w:p w14:paraId="0789FDE7" w14:textId="5BBE32CF"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(requisiti ulteriori per gli apparecchi 7c-ter)</w:t>
      </w:r>
    </w:p>
    <w:p w14:paraId="53DE3EE3" w14:textId="77777777" w:rsidR="00343FCA" w:rsidRPr="001A4C31" w:rsidRDefault="00343FCA" w:rsidP="00343FCA">
      <w:pPr>
        <w:autoSpaceDE w:val="0"/>
        <w:autoSpaceDN w:val="0"/>
        <w:adjustRightInd w:val="0"/>
        <w:ind w:left="360"/>
        <w:jc w:val="both"/>
        <w:rPr>
          <w:rFonts w:ascii="Garamond" w:hAnsi="Garamond"/>
          <w:sz w:val="26"/>
          <w:szCs w:val="26"/>
        </w:rPr>
      </w:pPr>
    </w:p>
    <w:p w14:paraId="1FBBB255" w14:textId="10FE559E" w:rsidR="00006A44" w:rsidRPr="001A4C31" w:rsidRDefault="00006A44" w:rsidP="00F25D2B">
      <w:pPr>
        <w:pStyle w:val="Paragrafoelenco"/>
        <w:numPr>
          <w:ilvl w:val="0"/>
          <w:numId w:val="14"/>
        </w:numPr>
        <w:autoSpaceDE w:val="0"/>
        <w:autoSpaceDN w:val="0"/>
        <w:adjustRightInd w:val="0"/>
        <w:spacing w:after="120"/>
        <w:ind w:left="426" w:hanging="426"/>
        <w:jc w:val="both"/>
        <w:rPr>
          <w:rFonts w:ascii="Garamond" w:hAnsi="Garamond" w:cs="Calibri"/>
          <w:b/>
          <w:bCs/>
          <w:smallCaps/>
          <w:color w:val="000000"/>
          <w:sz w:val="26"/>
          <w:szCs w:val="26"/>
        </w:rPr>
      </w:pPr>
      <w:r w:rsidRPr="001A4C31">
        <w:rPr>
          <w:rFonts w:ascii="Garamond" w:hAnsi="Garamond"/>
          <w:sz w:val="26"/>
          <w:szCs w:val="26"/>
        </w:rPr>
        <w:t xml:space="preserve">Gli </w:t>
      </w:r>
      <w:r w:rsidRPr="00AB2CB2">
        <w:rPr>
          <w:rFonts w:ascii="Garamond" w:hAnsi="Garamond"/>
          <w:b/>
          <w:bCs/>
          <w:sz w:val="26"/>
          <w:szCs w:val="26"/>
        </w:rPr>
        <w:t>apparecchi 7c-ter)</w:t>
      </w:r>
      <w:r w:rsidRPr="001A4C31">
        <w:rPr>
          <w:rFonts w:ascii="Garamond" w:hAnsi="Garamond"/>
          <w:sz w:val="26"/>
          <w:szCs w:val="26"/>
        </w:rPr>
        <w:t xml:space="preserve">, in aggiunta rispetto a quanto previsto all’art. 3, hanno </w:t>
      </w:r>
      <w:r w:rsidRPr="00AA7AD3">
        <w:rPr>
          <w:rFonts w:ascii="Garamond" w:hAnsi="Garamond"/>
          <w:sz w:val="26"/>
          <w:szCs w:val="26"/>
          <w:u w:val="single"/>
        </w:rPr>
        <w:t>obbligatoriamente</w:t>
      </w:r>
      <w:r w:rsidRPr="001A4C31">
        <w:rPr>
          <w:rFonts w:ascii="Garamond" w:hAnsi="Garamond"/>
          <w:sz w:val="26"/>
          <w:szCs w:val="26"/>
        </w:rPr>
        <w:t xml:space="preserve"> anche i seguenti requisiti:</w:t>
      </w:r>
    </w:p>
    <w:p w14:paraId="17F42B55" w14:textId="77777777" w:rsidR="00006A44" w:rsidRPr="001A4C31" w:rsidRDefault="00006A44" w:rsidP="00F25D2B">
      <w:pPr>
        <w:pStyle w:val="Nessunaspaziatura"/>
        <w:numPr>
          <w:ilvl w:val="0"/>
          <w:numId w:val="15"/>
        </w:numPr>
        <w:ind w:left="851" w:hanging="425"/>
        <w:jc w:val="both"/>
        <w:rPr>
          <w:rFonts w:ascii="Garamond" w:hAnsi="Garamond"/>
          <w:sz w:val="26"/>
          <w:szCs w:val="26"/>
          <w:lang w:eastAsia="it-IT"/>
        </w:rPr>
      </w:pPr>
      <w:r w:rsidRPr="001A4C31">
        <w:rPr>
          <w:rFonts w:ascii="Garamond" w:hAnsi="Garamond"/>
          <w:sz w:val="26"/>
          <w:szCs w:val="26"/>
          <w:lang w:eastAsia="it-IT"/>
        </w:rPr>
        <w:t>non dispongono di alcuna periferica destinata al pagamento delle partite e non consentono l’introduzione di denaro o gettoni né l’utilizzo di altri strumenti di pagamento;</w:t>
      </w:r>
    </w:p>
    <w:p w14:paraId="0D2F1341" w14:textId="2F7EBF0A" w:rsidR="00006A44" w:rsidRPr="004D51BE" w:rsidRDefault="00006A44" w:rsidP="00F25D2B">
      <w:pPr>
        <w:pStyle w:val="Nessunaspaziatura"/>
        <w:numPr>
          <w:ilvl w:val="0"/>
          <w:numId w:val="15"/>
        </w:numPr>
        <w:ind w:left="851" w:hanging="425"/>
        <w:jc w:val="both"/>
        <w:rPr>
          <w:rFonts w:ascii="Garamond" w:hAnsi="Garamond"/>
          <w:sz w:val="26"/>
          <w:szCs w:val="26"/>
          <w:lang w:eastAsia="it-IT"/>
        </w:rPr>
      </w:pPr>
      <w:r w:rsidRPr="004D51BE">
        <w:rPr>
          <w:rFonts w:ascii="Garamond" w:hAnsi="Garamond"/>
          <w:sz w:val="26"/>
          <w:szCs w:val="26"/>
          <w:lang w:eastAsia="it-IT"/>
        </w:rPr>
        <w:t xml:space="preserve">non sono dotati di alcun meccanismo per la distribuzione di </w:t>
      </w:r>
      <w:r w:rsidRPr="004D51BE">
        <w:rPr>
          <w:rFonts w:ascii="Garamond" w:hAnsi="Garamond"/>
          <w:b/>
          <w:bCs/>
          <w:sz w:val="26"/>
          <w:szCs w:val="26"/>
          <w:lang w:eastAsia="it-IT"/>
        </w:rPr>
        <w:t>tagliandi</w:t>
      </w:r>
      <w:r w:rsidRPr="004D51BE">
        <w:rPr>
          <w:rFonts w:ascii="Garamond" w:hAnsi="Garamond"/>
          <w:sz w:val="26"/>
          <w:szCs w:val="26"/>
          <w:lang w:eastAsia="it-IT"/>
        </w:rPr>
        <w:t>;</w:t>
      </w:r>
    </w:p>
    <w:p w14:paraId="2C73B697" w14:textId="4611036F" w:rsidR="00576413" w:rsidRPr="004D51BE" w:rsidRDefault="00576413" w:rsidP="00F25D2B">
      <w:pPr>
        <w:pStyle w:val="Nessunaspaziatura"/>
        <w:numPr>
          <w:ilvl w:val="0"/>
          <w:numId w:val="15"/>
        </w:numPr>
        <w:ind w:left="851" w:hanging="425"/>
        <w:jc w:val="both"/>
        <w:rPr>
          <w:rFonts w:ascii="Garamond" w:hAnsi="Garamond"/>
          <w:sz w:val="26"/>
          <w:szCs w:val="26"/>
          <w:lang w:eastAsia="it-IT"/>
        </w:rPr>
      </w:pPr>
      <w:r w:rsidRPr="004D51BE">
        <w:rPr>
          <w:rFonts w:ascii="Garamond" w:hAnsi="Garamond"/>
          <w:sz w:val="26"/>
          <w:szCs w:val="26"/>
          <w:lang w:eastAsia="it-IT"/>
        </w:rPr>
        <w:t xml:space="preserve">non consentono l’erogazione di </w:t>
      </w:r>
      <w:r w:rsidRPr="004D51BE">
        <w:rPr>
          <w:rFonts w:ascii="Garamond" w:hAnsi="Garamond"/>
          <w:b/>
          <w:bCs/>
          <w:sz w:val="26"/>
          <w:szCs w:val="26"/>
          <w:lang w:eastAsia="it-IT"/>
        </w:rPr>
        <w:t>premi</w:t>
      </w:r>
      <w:r w:rsidR="001206AA" w:rsidRPr="004D51BE">
        <w:rPr>
          <w:rFonts w:ascii="Garamond" w:hAnsi="Garamond"/>
          <w:sz w:val="26"/>
          <w:szCs w:val="26"/>
          <w:lang w:eastAsia="it-IT"/>
        </w:rPr>
        <w:t xml:space="preserve"> né vincite di altra natura.</w:t>
      </w:r>
    </w:p>
    <w:p w14:paraId="36BECAB3" w14:textId="393713C6" w:rsidR="00006A44" w:rsidRPr="001A4C31" w:rsidRDefault="00006A44" w:rsidP="00F25D2B">
      <w:pPr>
        <w:pStyle w:val="Paragrafoelenco"/>
        <w:numPr>
          <w:ilvl w:val="0"/>
          <w:numId w:val="14"/>
        </w:numPr>
        <w:autoSpaceDE w:val="0"/>
        <w:autoSpaceDN w:val="0"/>
        <w:adjustRightInd w:val="0"/>
        <w:spacing w:before="120" w:after="120"/>
        <w:ind w:left="426" w:hanging="426"/>
        <w:jc w:val="both"/>
        <w:rPr>
          <w:rFonts w:ascii="Garamond" w:hAnsi="Garamond" w:cs="Calibri"/>
          <w:b/>
          <w:bCs/>
          <w:smallCaps/>
          <w:color w:val="000000"/>
          <w:sz w:val="26"/>
          <w:szCs w:val="26"/>
        </w:rPr>
      </w:pPr>
      <w:r w:rsidRPr="004D51BE">
        <w:rPr>
          <w:rFonts w:ascii="Garamond" w:hAnsi="Garamond"/>
          <w:sz w:val="26"/>
          <w:szCs w:val="26"/>
        </w:rPr>
        <w:t xml:space="preserve">Gli </w:t>
      </w:r>
      <w:r w:rsidRPr="004D51BE">
        <w:rPr>
          <w:rFonts w:ascii="Garamond" w:hAnsi="Garamond"/>
          <w:b/>
          <w:bCs/>
          <w:sz w:val="26"/>
          <w:szCs w:val="26"/>
        </w:rPr>
        <w:t>apparecchi 7c-ter)</w:t>
      </w:r>
      <w:r w:rsidRPr="004D51BE">
        <w:rPr>
          <w:rFonts w:ascii="Garamond" w:hAnsi="Garamond"/>
          <w:sz w:val="26"/>
          <w:szCs w:val="26"/>
        </w:rPr>
        <w:t>, in aggiunta rispetto a quanto previsto all’art</w:t>
      </w:r>
      <w:r w:rsidRPr="001A4C31">
        <w:rPr>
          <w:rFonts w:ascii="Garamond" w:hAnsi="Garamond"/>
          <w:sz w:val="26"/>
          <w:szCs w:val="26"/>
        </w:rPr>
        <w:t xml:space="preserve">. 3, </w:t>
      </w:r>
      <w:r w:rsidRPr="00AA7AD3">
        <w:rPr>
          <w:rFonts w:ascii="Garamond" w:hAnsi="Garamond"/>
          <w:i/>
          <w:sz w:val="26"/>
          <w:szCs w:val="26"/>
        </w:rPr>
        <w:t>possono avere anche</w:t>
      </w:r>
      <w:r w:rsidRPr="001A4C31">
        <w:rPr>
          <w:rFonts w:ascii="Garamond" w:hAnsi="Garamond"/>
          <w:sz w:val="26"/>
          <w:szCs w:val="26"/>
        </w:rPr>
        <w:t xml:space="preserve"> le seguenti caratteristiche:</w:t>
      </w:r>
    </w:p>
    <w:p w14:paraId="5A84F3F0" w14:textId="77777777"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essere dotati di una scheda di gioco;</w:t>
      </w:r>
    </w:p>
    <w:p w14:paraId="398F352D" w14:textId="77777777"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essere dotati di display o monitor;</w:t>
      </w:r>
    </w:p>
    <w:p w14:paraId="45F7C3E8" w14:textId="77777777"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 xml:space="preserve">essere costituiti da </w:t>
      </w:r>
      <w:r w:rsidRPr="007E2F61">
        <w:rPr>
          <w:rFonts w:ascii="Garamond" w:hAnsi="Garamond"/>
          <w:b/>
          <w:bCs/>
          <w:sz w:val="26"/>
          <w:szCs w:val="26"/>
          <w:lang w:eastAsia="it-IT"/>
        </w:rPr>
        <w:t>apparecchi</w:t>
      </w:r>
      <w:r w:rsidRPr="001A4C31">
        <w:rPr>
          <w:rFonts w:ascii="Garamond" w:hAnsi="Garamond"/>
          <w:sz w:val="26"/>
          <w:szCs w:val="26"/>
          <w:lang w:eastAsia="it-IT"/>
        </w:rPr>
        <w:t xml:space="preserve"> </w:t>
      </w:r>
      <w:r w:rsidRPr="007F7DC8">
        <w:rPr>
          <w:rFonts w:ascii="Garamond" w:hAnsi="Garamond"/>
          <w:b/>
          <w:bCs/>
          <w:sz w:val="26"/>
          <w:szCs w:val="26"/>
          <w:lang w:eastAsia="it-IT"/>
        </w:rPr>
        <w:t>multipostazione</w:t>
      </w:r>
      <w:r w:rsidRPr="001A4C31">
        <w:rPr>
          <w:rFonts w:ascii="Garamond" w:hAnsi="Garamond"/>
          <w:sz w:val="26"/>
          <w:szCs w:val="26"/>
          <w:lang w:eastAsia="it-IT"/>
        </w:rPr>
        <w:t>;</w:t>
      </w:r>
    </w:p>
    <w:p w14:paraId="4D237CD6" w14:textId="4FA1580E"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essere dotati di dispositivi periferici occorrenti solo per consentire al giocatore di azionare</w:t>
      </w:r>
      <w:r w:rsidR="00C70DF3">
        <w:rPr>
          <w:rFonts w:ascii="Garamond" w:hAnsi="Garamond"/>
          <w:sz w:val="26"/>
          <w:szCs w:val="26"/>
          <w:lang w:eastAsia="it-IT"/>
        </w:rPr>
        <w:t xml:space="preserve">, </w:t>
      </w:r>
      <w:r w:rsidRPr="001A4C31">
        <w:rPr>
          <w:rFonts w:ascii="Garamond" w:hAnsi="Garamond"/>
          <w:sz w:val="26"/>
          <w:szCs w:val="26"/>
          <w:lang w:eastAsia="it-IT"/>
        </w:rPr>
        <w:t xml:space="preserve">pilotare </w:t>
      </w:r>
      <w:r w:rsidR="00C70DF3">
        <w:rPr>
          <w:rFonts w:ascii="Garamond" w:hAnsi="Garamond"/>
          <w:sz w:val="26"/>
          <w:szCs w:val="26"/>
          <w:lang w:eastAsia="it-IT"/>
        </w:rPr>
        <w:t xml:space="preserve">e/o interagire con </w:t>
      </w:r>
      <w:r w:rsidRPr="001A4C31">
        <w:rPr>
          <w:rFonts w:ascii="Garamond" w:hAnsi="Garamond"/>
          <w:sz w:val="26"/>
          <w:szCs w:val="26"/>
          <w:lang w:eastAsia="it-IT"/>
        </w:rPr>
        <w:t>l’</w:t>
      </w:r>
      <w:r w:rsidRPr="00AB2CB2">
        <w:rPr>
          <w:rFonts w:ascii="Garamond" w:hAnsi="Garamond"/>
          <w:b/>
          <w:bCs/>
          <w:sz w:val="26"/>
          <w:szCs w:val="26"/>
          <w:lang w:eastAsia="it-IT"/>
        </w:rPr>
        <w:t>apparecchio</w:t>
      </w:r>
      <w:r w:rsidRPr="001A4C31">
        <w:rPr>
          <w:rFonts w:ascii="Garamond" w:hAnsi="Garamond"/>
          <w:sz w:val="26"/>
          <w:szCs w:val="26"/>
          <w:lang w:eastAsia="it-IT"/>
        </w:rPr>
        <w:t xml:space="preserve"> o il gioco;</w:t>
      </w:r>
    </w:p>
    <w:p w14:paraId="65790A9C" w14:textId="77777777"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essere dotati di componenti elettroniche oltre a dispositivi meccanici, per l’esecuzione del gioco;</w:t>
      </w:r>
    </w:p>
    <w:p w14:paraId="6F98FFF3" w14:textId="77777777"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essere dotati di un meccanismo in grado di riprodurre tracce audio e/o video;</w:t>
      </w:r>
    </w:p>
    <w:p w14:paraId="5BA00217" w14:textId="6C510CA9" w:rsidR="00006A44" w:rsidRPr="001A4C31" w:rsidRDefault="00006A44" w:rsidP="00F25D2B">
      <w:pPr>
        <w:pStyle w:val="Nessunaspaziatura"/>
        <w:numPr>
          <w:ilvl w:val="0"/>
          <w:numId w:val="16"/>
        </w:numPr>
        <w:ind w:left="851" w:hanging="425"/>
        <w:jc w:val="both"/>
        <w:rPr>
          <w:rFonts w:ascii="Garamond" w:hAnsi="Garamond"/>
          <w:sz w:val="26"/>
          <w:szCs w:val="26"/>
          <w:lang w:eastAsia="it-IT"/>
        </w:rPr>
      </w:pPr>
      <w:r w:rsidRPr="001A4C31">
        <w:rPr>
          <w:rFonts w:ascii="Garamond" w:hAnsi="Garamond"/>
          <w:sz w:val="26"/>
          <w:szCs w:val="26"/>
          <w:lang w:eastAsia="it-IT"/>
        </w:rPr>
        <w:t xml:space="preserve">consentono l’aggiornamento, anche a distanza, delle memorie elettroniche attraverso meccanismi predefiniti dal produttore, descritti dettagliatamente nella </w:t>
      </w:r>
      <w:r w:rsidR="00D05E71">
        <w:rPr>
          <w:rFonts w:ascii="Garamond" w:hAnsi="Garamond"/>
          <w:sz w:val="26"/>
          <w:szCs w:val="26"/>
          <w:lang w:eastAsia="it-IT"/>
        </w:rPr>
        <w:t xml:space="preserve">documentazione tecnica </w:t>
      </w:r>
      <w:r w:rsidRPr="001A4C31">
        <w:rPr>
          <w:rFonts w:ascii="Garamond" w:hAnsi="Garamond"/>
          <w:sz w:val="26"/>
          <w:szCs w:val="26"/>
          <w:lang w:eastAsia="it-IT"/>
        </w:rPr>
        <w:t xml:space="preserve">di cui all’art. </w:t>
      </w:r>
      <w:r w:rsidR="00820A62">
        <w:rPr>
          <w:rFonts w:ascii="Garamond" w:hAnsi="Garamond"/>
          <w:sz w:val="26"/>
          <w:szCs w:val="26"/>
          <w:lang w:eastAsia="it-IT"/>
        </w:rPr>
        <w:t>8</w:t>
      </w:r>
      <w:r w:rsidRPr="001A4C31">
        <w:rPr>
          <w:rFonts w:ascii="Garamond" w:hAnsi="Garamond"/>
          <w:sz w:val="26"/>
          <w:szCs w:val="26"/>
          <w:lang w:eastAsia="it-IT"/>
        </w:rPr>
        <w:t xml:space="preserve"> e verificati d</w:t>
      </w:r>
      <w:r w:rsidR="00AA7AD3">
        <w:rPr>
          <w:rFonts w:ascii="Garamond" w:hAnsi="Garamond"/>
          <w:sz w:val="26"/>
          <w:szCs w:val="26"/>
          <w:lang w:eastAsia="it-IT"/>
        </w:rPr>
        <w:t>all’organismo di certificazione.</w:t>
      </w:r>
    </w:p>
    <w:p w14:paraId="3A4513BD" w14:textId="77777777"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p>
    <w:p w14:paraId="0713184C" w14:textId="0F459353"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 xml:space="preserve">Articolo </w:t>
      </w:r>
      <w:r w:rsidR="00006A44" w:rsidRPr="001A4C31">
        <w:rPr>
          <w:rFonts w:ascii="Garamond" w:hAnsi="Garamond" w:cs="Calibri"/>
          <w:b/>
          <w:bCs/>
          <w:smallCaps/>
          <w:color w:val="000000"/>
          <w:sz w:val="26"/>
          <w:szCs w:val="26"/>
        </w:rPr>
        <w:t>8</w:t>
      </w:r>
    </w:p>
    <w:p w14:paraId="0297DEE6" w14:textId="3AA14B6F" w:rsidR="00343FCA" w:rsidRPr="001A4C31" w:rsidRDefault="00343FCA" w:rsidP="00343FCA">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lastRenderedPageBreak/>
        <w:t>(</w:t>
      </w:r>
      <w:r w:rsidR="005A7C75" w:rsidRPr="001A4C31">
        <w:rPr>
          <w:rFonts w:ascii="Garamond" w:hAnsi="Garamond" w:cs="Calibri"/>
          <w:b/>
          <w:bCs/>
          <w:smallCaps/>
          <w:color w:val="000000"/>
          <w:sz w:val="26"/>
          <w:szCs w:val="26"/>
        </w:rPr>
        <w:t>scheda esplicativa</w:t>
      </w:r>
      <w:r w:rsidR="00503E1D">
        <w:rPr>
          <w:rFonts w:ascii="Garamond" w:hAnsi="Garamond" w:cs="Calibri"/>
          <w:b/>
          <w:bCs/>
          <w:smallCaps/>
          <w:color w:val="000000"/>
          <w:sz w:val="26"/>
          <w:szCs w:val="26"/>
        </w:rPr>
        <w:t xml:space="preserve"> e documentazione tecnica</w:t>
      </w:r>
      <w:r w:rsidRPr="001A4C31">
        <w:rPr>
          <w:rFonts w:ascii="Garamond" w:hAnsi="Garamond" w:cs="Calibri"/>
          <w:b/>
          <w:bCs/>
          <w:smallCaps/>
          <w:color w:val="000000"/>
          <w:sz w:val="26"/>
          <w:szCs w:val="26"/>
        </w:rPr>
        <w:t>)</w:t>
      </w:r>
    </w:p>
    <w:p w14:paraId="174ED561" w14:textId="77777777" w:rsidR="00343FCA" w:rsidRPr="001A4C31" w:rsidRDefault="00343FCA" w:rsidP="00343FCA">
      <w:pPr>
        <w:autoSpaceDE w:val="0"/>
        <w:autoSpaceDN w:val="0"/>
        <w:adjustRightInd w:val="0"/>
        <w:ind w:left="360"/>
        <w:jc w:val="both"/>
        <w:rPr>
          <w:rFonts w:ascii="Garamond" w:hAnsi="Garamond"/>
          <w:sz w:val="26"/>
          <w:szCs w:val="26"/>
        </w:rPr>
      </w:pPr>
    </w:p>
    <w:p w14:paraId="0D20AD80" w14:textId="77777777" w:rsidR="00503E1D" w:rsidRDefault="002C3AE9" w:rsidP="00503E1D">
      <w:pPr>
        <w:pStyle w:val="Paragrafoelenco"/>
        <w:numPr>
          <w:ilvl w:val="0"/>
          <w:numId w:val="36"/>
        </w:numPr>
        <w:autoSpaceDE w:val="0"/>
        <w:autoSpaceDN w:val="0"/>
        <w:adjustRightInd w:val="0"/>
        <w:spacing w:before="120" w:after="120"/>
        <w:ind w:left="426" w:hanging="426"/>
        <w:jc w:val="both"/>
        <w:rPr>
          <w:rFonts w:ascii="Garamond" w:hAnsi="Garamond"/>
          <w:sz w:val="26"/>
          <w:szCs w:val="26"/>
        </w:rPr>
      </w:pPr>
      <w:r w:rsidRPr="00503E1D">
        <w:rPr>
          <w:rFonts w:ascii="Garamond" w:hAnsi="Garamond"/>
          <w:sz w:val="26"/>
          <w:szCs w:val="26"/>
        </w:rPr>
        <w:t xml:space="preserve">Per ogni modello di </w:t>
      </w:r>
      <w:r w:rsidRPr="00AB2CB2">
        <w:rPr>
          <w:rFonts w:ascii="Garamond" w:hAnsi="Garamond"/>
          <w:b/>
          <w:bCs/>
          <w:sz w:val="26"/>
          <w:szCs w:val="26"/>
        </w:rPr>
        <w:t>apparecchio</w:t>
      </w:r>
      <w:r w:rsidRPr="00503E1D">
        <w:rPr>
          <w:rFonts w:ascii="Garamond" w:hAnsi="Garamond"/>
          <w:sz w:val="26"/>
          <w:szCs w:val="26"/>
        </w:rPr>
        <w:t xml:space="preserve">, i </w:t>
      </w:r>
      <w:r w:rsidRPr="00503E1D">
        <w:rPr>
          <w:rFonts w:ascii="Garamond" w:hAnsi="Garamond"/>
          <w:b/>
          <w:bCs/>
          <w:sz w:val="26"/>
          <w:szCs w:val="26"/>
        </w:rPr>
        <w:t>produttori</w:t>
      </w:r>
      <w:r w:rsidRPr="00503E1D">
        <w:rPr>
          <w:rFonts w:ascii="Garamond" w:hAnsi="Garamond"/>
          <w:sz w:val="26"/>
          <w:szCs w:val="26"/>
        </w:rPr>
        <w:t xml:space="preserve"> od </w:t>
      </w:r>
      <w:r w:rsidRPr="00503E1D">
        <w:rPr>
          <w:rFonts w:ascii="Garamond" w:hAnsi="Garamond"/>
          <w:b/>
          <w:bCs/>
          <w:sz w:val="26"/>
          <w:szCs w:val="26"/>
        </w:rPr>
        <w:t>importatori</w:t>
      </w:r>
      <w:r w:rsidRPr="00503E1D">
        <w:rPr>
          <w:rFonts w:ascii="Garamond" w:hAnsi="Garamond"/>
          <w:sz w:val="26"/>
          <w:szCs w:val="26"/>
        </w:rPr>
        <w:t xml:space="preserve"> predispongono la scheda esplicativa, redatta in lingua italiana, sia in formato cartaceo che digitale non riscrivibile, i cui contenuti minimi sono indicati </w:t>
      </w:r>
      <w:r w:rsidR="00503E1D">
        <w:rPr>
          <w:rFonts w:ascii="Garamond" w:hAnsi="Garamond"/>
          <w:sz w:val="26"/>
          <w:szCs w:val="26"/>
        </w:rPr>
        <w:t>di seguito:</w:t>
      </w:r>
    </w:p>
    <w:p w14:paraId="2D52F2B8" w14:textId="02593E72" w:rsidR="00503E1D" w:rsidRPr="001A4C31" w:rsidRDefault="00503E1D" w:rsidP="00503E1D">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il nome commerciale del modello d</w:t>
      </w:r>
      <w:r w:rsidR="00202563">
        <w:rPr>
          <w:rFonts w:ascii="Garamond" w:hAnsi="Garamond"/>
          <w:sz w:val="26"/>
          <w:szCs w:val="26"/>
          <w:lang w:eastAsia="it-IT"/>
        </w:rPr>
        <w:t xml:space="preserve">i </w:t>
      </w:r>
      <w:r w:rsidRPr="00AB2CB2">
        <w:rPr>
          <w:rFonts w:ascii="Garamond" w:hAnsi="Garamond"/>
          <w:b/>
          <w:bCs/>
          <w:sz w:val="26"/>
          <w:szCs w:val="26"/>
          <w:lang w:eastAsia="it-IT"/>
        </w:rPr>
        <w:t>apparecchio</w:t>
      </w:r>
      <w:r w:rsidRPr="001A4C31">
        <w:rPr>
          <w:rFonts w:ascii="Garamond" w:hAnsi="Garamond"/>
          <w:sz w:val="26"/>
          <w:szCs w:val="26"/>
          <w:lang w:eastAsia="it-IT"/>
        </w:rPr>
        <w:t xml:space="preserve"> e quello del gioco o dei giochi che l’</w:t>
      </w:r>
      <w:r w:rsidRPr="00AB2CB2">
        <w:rPr>
          <w:rFonts w:ascii="Garamond" w:hAnsi="Garamond"/>
          <w:b/>
          <w:bCs/>
          <w:sz w:val="26"/>
          <w:szCs w:val="26"/>
          <w:lang w:eastAsia="it-IT"/>
        </w:rPr>
        <w:t>apparecchio</w:t>
      </w:r>
      <w:r w:rsidRPr="001A4C31">
        <w:rPr>
          <w:rFonts w:ascii="Garamond" w:hAnsi="Garamond"/>
          <w:sz w:val="26"/>
          <w:szCs w:val="26"/>
          <w:lang w:eastAsia="it-IT"/>
        </w:rPr>
        <w:t xml:space="preserve"> consente di </w:t>
      </w:r>
      <w:r w:rsidR="00990B7C">
        <w:rPr>
          <w:rFonts w:ascii="Garamond" w:hAnsi="Garamond"/>
          <w:sz w:val="26"/>
          <w:szCs w:val="26"/>
          <w:lang w:eastAsia="it-IT"/>
        </w:rPr>
        <w:t>riprodurre</w:t>
      </w:r>
      <w:r w:rsidRPr="001A4C31">
        <w:rPr>
          <w:rFonts w:ascii="Garamond" w:hAnsi="Garamond"/>
          <w:sz w:val="26"/>
          <w:szCs w:val="26"/>
          <w:lang w:eastAsia="it-IT"/>
        </w:rPr>
        <w:t>;</w:t>
      </w:r>
    </w:p>
    <w:p w14:paraId="7BCE7603" w14:textId="37951507" w:rsidR="001742F1" w:rsidRPr="001742F1" w:rsidRDefault="00503E1D" w:rsidP="001742F1">
      <w:pPr>
        <w:pStyle w:val="Nessunaspaziatura"/>
        <w:numPr>
          <w:ilvl w:val="0"/>
          <w:numId w:val="17"/>
        </w:numPr>
        <w:jc w:val="both"/>
        <w:rPr>
          <w:rFonts w:ascii="Garamond" w:hAnsi="Garamond"/>
          <w:sz w:val="26"/>
          <w:szCs w:val="26"/>
          <w:lang w:eastAsia="it-IT"/>
        </w:rPr>
      </w:pPr>
      <w:r w:rsidRPr="00202563">
        <w:rPr>
          <w:rFonts w:ascii="Garamond" w:hAnsi="Garamond"/>
          <w:sz w:val="26"/>
          <w:szCs w:val="26"/>
          <w:lang w:eastAsia="it-IT"/>
        </w:rPr>
        <w:t xml:space="preserve">i dati identificativi del </w:t>
      </w:r>
      <w:r w:rsidRPr="004B3888">
        <w:rPr>
          <w:rFonts w:ascii="Garamond" w:hAnsi="Garamond"/>
          <w:b/>
          <w:bCs/>
          <w:sz w:val="26"/>
          <w:szCs w:val="26"/>
          <w:lang w:eastAsia="it-IT"/>
        </w:rPr>
        <w:t>produttore</w:t>
      </w:r>
      <w:r w:rsidRPr="00202563">
        <w:rPr>
          <w:rFonts w:ascii="Garamond" w:hAnsi="Garamond"/>
          <w:sz w:val="26"/>
          <w:szCs w:val="26"/>
          <w:lang w:eastAsia="it-IT"/>
        </w:rPr>
        <w:t xml:space="preserve"> o dell’</w:t>
      </w:r>
      <w:r w:rsidRPr="004B3888">
        <w:rPr>
          <w:rFonts w:ascii="Garamond" w:hAnsi="Garamond"/>
          <w:b/>
          <w:bCs/>
          <w:sz w:val="26"/>
          <w:szCs w:val="26"/>
          <w:lang w:eastAsia="it-IT"/>
        </w:rPr>
        <w:t>importatore</w:t>
      </w:r>
      <w:r w:rsidR="00202563" w:rsidRPr="00202563">
        <w:rPr>
          <w:rFonts w:ascii="Garamond" w:hAnsi="Garamond"/>
          <w:sz w:val="26"/>
          <w:szCs w:val="26"/>
          <w:lang w:eastAsia="it-IT"/>
        </w:rPr>
        <w:t xml:space="preserve"> dell’</w:t>
      </w:r>
      <w:r w:rsidR="00202563" w:rsidRPr="00AB2CB2">
        <w:rPr>
          <w:rFonts w:ascii="Garamond" w:hAnsi="Garamond"/>
          <w:b/>
          <w:bCs/>
          <w:sz w:val="26"/>
          <w:szCs w:val="26"/>
          <w:lang w:eastAsia="it-IT"/>
        </w:rPr>
        <w:t>apparecchio</w:t>
      </w:r>
      <w:r w:rsidR="00202563" w:rsidRPr="00202563">
        <w:rPr>
          <w:rFonts w:ascii="Garamond" w:hAnsi="Garamond"/>
          <w:sz w:val="26"/>
          <w:szCs w:val="26"/>
          <w:lang w:eastAsia="it-IT"/>
        </w:rPr>
        <w:t xml:space="preserve"> </w:t>
      </w:r>
      <w:r w:rsidR="00202563">
        <w:rPr>
          <w:rFonts w:ascii="Garamond" w:hAnsi="Garamond"/>
          <w:sz w:val="26"/>
          <w:szCs w:val="26"/>
          <w:lang w:eastAsia="it-IT"/>
        </w:rPr>
        <w:t xml:space="preserve">con </w:t>
      </w:r>
      <w:r w:rsidR="00202563" w:rsidRPr="004B3888">
        <w:rPr>
          <w:rFonts w:ascii="Garamond" w:hAnsi="Garamond"/>
          <w:sz w:val="26"/>
          <w:szCs w:val="26"/>
          <w:lang w:eastAsia="it-IT"/>
        </w:rPr>
        <w:t xml:space="preserve">le informazioni assegnate da </w:t>
      </w:r>
      <w:r w:rsidR="00202563" w:rsidRPr="004B3888">
        <w:rPr>
          <w:rFonts w:ascii="Garamond" w:hAnsi="Garamond"/>
          <w:b/>
          <w:bCs/>
          <w:sz w:val="26"/>
          <w:szCs w:val="26"/>
          <w:lang w:eastAsia="it-IT"/>
        </w:rPr>
        <w:t>ADM</w:t>
      </w:r>
      <w:r w:rsidR="00202563" w:rsidRPr="004B3888">
        <w:rPr>
          <w:rFonts w:ascii="Garamond" w:hAnsi="Garamond"/>
          <w:sz w:val="26"/>
          <w:szCs w:val="26"/>
          <w:lang w:eastAsia="it-IT"/>
        </w:rPr>
        <w:t xml:space="preserve">, in occasione </w:t>
      </w:r>
      <w:r w:rsidR="001742F1" w:rsidRPr="001742F1">
        <w:rPr>
          <w:rFonts w:ascii="Garamond" w:hAnsi="Garamond"/>
          <w:sz w:val="26"/>
          <w:szCs w:val="26"/>
          <w:lang w:eastAsia="it-IT"/>
        </w:rPr>
        <w:t xml:space="preserve">dell’iscrizione al Registro </w:t>
      </w:r>
      <w:r w:rsidR="00F60DB4">
        <w:rPr>
          <w:rFonts w:ascii="Garamond" w:hAnsi="Garamond"/>
          <w:sz w:val="26"/>
          <w:szCs w:val="26"/>
          <w:lang w:eastAsia="it-IT"/>
        </w:rPr>
        <w:t>U</w:t>
      </w:r>
      <w:r w:rsidR="001742F1" w:rsidRPr="001742F1">
        <w:rPr>
          <w:rFonts w:ascii="Garamond" w:hAnsi="Garamond"/>
          <w:sz w:val="26"/>
          <w:szCs w:val="26"/>
          <w:lang w:eastAsia="it-IT"/>
        </w:rPr>
        <w:t xml:space="preserve">nico degli </w:t>
      </w:r>
      <w:r w:rsidR="00F60DB4">
        <w:rPr>
          <w:rFonts w:ascii="Garamond" w:hAnsi="Garamond"/>
          <w:sz w:val="26"/>
          <w:szCs w:val="26"/>
          <w:lang w:eastAsia="it-IT"/>
        </w:rPr>
        <w:t>O</w:t>
      </w:r>
      <w:r w:rsidR="001742F1" w:rsidRPr="001742F1">
        <w:rPr>
          <w:rFonts w:ascii="Garamond" w:hAnsi="Garamond"/>
          <w:sz w:val="26"/>
          <w:szCs w:val="26"/>
          <w:lang w:eastAsia="it-IT"/>
        </w:rPr>
        <w:t xml:space="preserve">peratori del </w:t>
      </w:r>
      <w:r w:rsidR="00F60DB4">
        <w:rPr>
          <w:rFonts w:ascii="Garamond" w:hAnsi="Garamond"/>
          <w:sz w:val="26"/>
          <w:szCs w:val="26"/>
          <w:lang w:eastAsia="it-IT"/>
        </w:rPr>
        <w:t>G</w:t>
      </w:r>
      <w:r w:rsidR="001742F1" w:rsidRPr="001742F1">
        <w:rPr>
          <w:rFonts w:ascii="Garamond" w:hAnsi="Garamond"/>
          <w:sz w:val="26"/>
          <w:szCs w:val="26"/>
          <w:lang w:eastAsia="it-IT"/>
        </w:rPr>
        <w:t>ioco pubblico di cui all’art. 27 del decreto legge 26 ottobre 2019, n.124, convertito dalla Legge 16 dicembre 2019, n.157</w:t>
      </w:r>
      <w:r w:rsidR="00202563" w:rsidRPr="004B3888">
        <w:rPr>
          <w:rFonts w:ascii="Garamond" w:hAnsi="Garamond"/>
          <w:sz w:val="26"/>
          <w:szCs w:val="26"/>
          <w:lang w:eastAsia="it-IT"/>
        </w:rPr>
        <w:t>;</w:t>
      </w:r>
    </w:p>
    <w:p w14:paraId="646B97FB" w14:textId="0BE7D421" w:rsidR="004B3888" w:rsidRPr="004B3888" w:rsidRDefault="004B3888" w:rsidP="004B3888">
      <w:pPr>
        <w:pStyle w:val="Nessunaspaziatura"/>
        <w:numPr>
          <w:ilvl w:val="0"/>
          <w:numId w:val="17"/>
        </w:numPr>
        <w:jc w:val="both"/>
        <w:rPr>
          <w:rFonts w:ascii="Garamond" w:hAnsi="Garamond"/>
          <w:sz w:val="26"/>
          <w:szCs w:val="26"/>
          <w:lang w:eastAsia="it-IT"/>
        </w:rPr>
      </w:pPr>
      <w:r w:rsidRPr="00202563">
        <w:rPr>
          <w:rFonts w:ascii="Garamond" w:hAnsi="Garamond"/>
          <w:sz w:val="26"/>
          <w:szCs w:val="26"/>
          <w:lang w:eastAsia="it-IT"/>
        </w:rPr>
        <w:t xml:space="preserve">i dati identificativi del </w:t>
      </w:r>
      <w:r w:rsidRPr="004B3888">
        <w:rPr>
          <w:rFonts w:ascii="Garamond" w:hAnsi="Garamond"/>
          <w:b/>
          <w:bCs/>
          <w:sz w:val="26"/>
          <w:szCs w:val="26"/>
          <w:lang w:eastAsia="it-IT"/>
        </w:rPr>
        <w:t>produttore</w:t>
      </w:r>
      <w:r w:rsidRPr="00202563">
        <w:rPr>
          <w:rFonts w:ascii="Garamond" w:hAnsi="Garamond"/>
          <w:sz w:val="26"/>
          <w:szCs w:val="26"/>
          <w:lang w:eastAsia="it-IT"/>
        </w:rPr>
        <w:t xml:space="preserve"> o dell’</w:t>
      </w:r>
      <w:r w:rsidRPr="004B3888">
        <w:rPr>
          <w:rFonts w:ascii="Garamond" w:hAnsi="Garamond"/>
          <w:b/>
          <w:bCs/>
          <w:sz w:val="26"/>
          <w:szCs w:val="26"/>
          <w:lang w:eastAsia="it-IT"/>
        </w:rPr>
        <w:t>importatore</w:t>
      </w:r>
      <w:r w:rsidRPr="00202563">
        <w:rPr>
          <w:rFonts w:ascii="Garamond" w:hAnsi="Garamond"/>
          <w:sz w:val="26"/>
          <w:szCs w:val="26"/>
          <w:lang w:eastAsia="it-IT"/>
        </w:rPr>
        <w:t xml:space="preserve"> dell</w:t>
      </w:r>
      <w:r>
        <w:rPr>
          <w:rFonts w:ascii="Garamond" w:hAnsi="Garamond"/>
          <w:sz w:val="26"/>
          <w:szCs w:val="26"/>
          <w:lang w:eastAsia="it-IT"/>
        </w:rPr>
        <w:t xml:space="preserve">a </w:t>
      </w:r>
      <w:r w:rsidRPr="004B3888">
        <w:rPr>
          <w:rFonts w:ascii="Garamond" w:hAnsi="Garamond"/>
          <w:b/>
          <w:bCs/>
          <w:sz w:val="26"/>
          <w:szCs w:val="26"/>
          <w:lang w:eastAsia="it-IT"/>
        </w:rPr>
        <w:t>scheda di gioco</w:t>
      </w:r>
      <w:r>
        <w:rPr>
          <w:rFonts w:ascii="Garamond" w:hAnsi="Garamond"/>
          <w:sz w:val="26"/>
          <w:szCs w:val="26"/>
          <w:lang w:eastAsia="it-IT"/>
        </w:rPr>
        <w:t>, ove presente,</w:t>
      </w:r>
      <w:r w:rsidRPr="00202563">
        <w:rPr>
          <w:rFonts w:ascii="Garamond" w:hAnsi="Garamond"/>
          <w:sz w:val="26"/>
          <w:szCs w:val="26"/>
          <w:lang w:eastAsia="it-IT"/>
        </w:rPr>
        <w:t xml:space="preserve"> </w:t>
      </w:r>
      <w:r>
        <w:rPr>
          <w:rFonts w:ascii="Garamond" w:hAnsi="Garamond"/>
          <w:sz w:val="26"/>
          <w:szCs w:val="26"/>
          <w:lang w:eastAsia="it-IT"/>
        </w:rPr>
        <w:t xml:space="preserve">con </w:t>
      </w:r>
      <w:r w:rsidRPr="004B3888">
        <w:rPr>
          <w:rFonts w:ascii="Garamond" w:hAnsi="Garamond"/>
          <w:sz w:val="26"/>
          <w:szCs w:val="26"/>
          <w:lang w:eastAsia="it-IT"/>
        </w:rPr>
        <w:t xml:space="preserve">le informazioni assegnate da </w:t>
      </w:r>
      <w:r w:rsidRPr="004B3888">
        <w:rPr>
          <w:rFonts w:ascii="Garamond" w:hAnsi="Garamond"/>
          <w:b/>
          <w:bCs/>
          <w:sz w:val="26"/>
          <w:szCs w:val="26"/>
          <w:lang w:eastAsia="it-IT"/>
        </w:rPr>
        <w:t>ADM</w:t>
      </w:r>
      <w:r w:rsidRPr="004B3888">
        <w:rPr>
          <w:rFonts w:ascii="Garamond" w:hAnsi="Garamond"/>
          <w:sz w:val="26"/>
          <w:szCs w:val="26"/>
          <w:lang w:eastAsia="it-IT"/>
        </w:rPr>
        <w:t xml:space="preserve">, </w:t>
      </w:r>
      <w:r w:rsidR="00D76747" w:rsidRPr="004B3888">
        <w:rPr>
          <w:rFonts w:ascii="Garamond" w:hAnsi="Garamond"/>
          <w:sz w:val="26"/>
          <w:szCs w:val="26"/>
          <w:lang w:eastAsia="it-IT"/>
        </w:rPr>
        <w:t xml:space="preserve">in occasione </w:t>
      </w:r>
      <w:r w:rsidR="00D76747" w:rsidRPr="001742F1">
        <w:rPr>
          <w:rFonts w:ascii="Garamond" w:hAnsi="Garamond"/>
          <w:sz w:val="26"/>
          <w:szCs w:val="26"/>
          <w:lang w:eastAsia="it-IT"/>
        </w:rPr>
        <w:t xml:space="preserve">dell’iscrizione al Registro </w:t>
      </w:r>
      <w:r w:rsidR="00F60DB4">
        <w:rPr>
          <w:rFonts w:ascii="Garamond" w:hAnsi="Garamond"/>
          <w:sz w:val="26"/>
          <w:szCs w:val="26"/>
          <w:lang w:eastAsia="it-IT"/>
        </w:rPr>
        <w:t>U</w:t>
      </w:r>
      <w:r w:rsidR="00D76747" w:rsidRPr="001742F1">
        <w:rPr>
          <w:rFonts w:ascii="Garamond" w:hAnsi="Garamond"/>
          <w:sz w:val="26"/>
          <w:szCs w:val="26"/>
          <w:lang w:eastAsia="it-IT"/>
        </w:rPr>
        <w:t xml:space="preserve">nico degli </w:t>
      </w:r>
      <w:r w:rsidR="00F60DB4">
        <w:rPr>
          <w:rFonts w:ascii="Garamond" w:hAnsi="Garamond"/>
          <w:sz w:val="26"/>
          <w:szCs w:val="26"/>
          <w:lang w:eastAsia="it-IT"/>
        </w:rPr>
        <w:t>O</w:t>
      </w:r>
      <w:r w:rsidR="00D76747" w:rsidRPr="001742F1">
        <w:rPr>
          <w:rFonts w:ascii="Garamond" w:hAnsi="Garamond"/>
          <w:sz w:val="26"/>
          <w:szCs w:val="26"/>
          <w:lang w:eastAsia="it-IT"/>
        </w:rPr>
        <w:t xml:space="preserve">peratori del </w:t>
      </w:r>
      <w:r w:rsidR="00F60DB4">
        <w:rPr>
          <w:rFonts w:ascii="Garamond" w:hAnsi="Garamond"/>
          <w:sz w:val="26"/>
          <w:szCs w:val="26"/>
          <w:lang w:eastAsia="it-IT"/>
        </w:rPr>
        <w:t>G</w:t>
      </w:r>
      <w:r w:rsidR="00D76747" w:rsidRPr="001742F1">
        <w:rPr>
          <w:rFonts w:ascii="Garamond" w:hAnsi="Garamond"/>
          <w:sz w:val="26"/>
          <w:szCs w:val="26"/>
          <w:lang w:eastAsia="it-IT"/>
        </w:rPr>
        <w:t>ioco pubblico di cui all’art. 27 del decreto legge 26 ottobre 2019, n.</w:t>
      </w:r>
      <w:r w:rsidR="004B3505">
        <w:rPr>
          <w:rFonts w:ascii="Garamond" w:hAnsi="Garamond"/>
          <w:sz w:val="26"/>
          <w:szCs w:val="26"/>
          <w:lang w:eastAsia="it-IT"/>
        </w:rPr>
        <w:t xml:space="preserve"> </w:t>
      </w:r>
      <w:r w:rsidR="00D76747" w:rsidRPr="001742F1">
        <w:rPr>
          <w:rFonts w:ascii="Garamond" w:hAnsi="Garamond"/>
          <w:sz w:val="26"/>
          <w:szCs w:val="26"/>
          <w:lang w:eastAsia="it-IT"/>
        </w:rPr>
        <w:t>124, convertito dalla Legge 16 dicembre 2019, n.157</w:t>
      </w:r>
      <w:r w:rsidR="00D76747">
        <w:rPr>
          <w:rFonts w:ascii="Garamond" w:hAnsi="Garamond"/>
          <w:sz w:val="26"/>
          <w:szCs w:val="26"/>
          <w:lang w:eastAsia="it-IT"/>
        </w:rPr>
        <w:t>;</w:t>
      </w:r>
    </w:p>
    <w:p w14:paraId="55F973AA" w14:textId="22C0C1D5" w:rsidR="00503E1D" w:rsidRDefault="00503E1D" w:rsidP="00503E1D">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 xml:space="preserve">gli estremi della certificazione di conformità </w:t>
      </w:r>
      <w:r w:rsidR="004B3888" w:rsidRPr="001A4C31">
        <w:rPr>
          <w:rFonts w:ascii="Garamond" w:hAnsi="Garamond"/>
          <w:sz w:val="26"/>
          <w:szCs w:val="26"/>
          <w:lang w:eastAsia="it-IT"/>
        </w:rPr>
        <w:t>alle prescrizioni di idoneità al gioco lecito del</w:t>
      </w:r>
      <w:r w:rsidR="004B3888">
        <w:rPr>
          <w:rFonts w:ascii="Garamond" w:hAnsi="Garamond"/>
          <w:sz w:val="26"/>
          <w:szCs w:val="26"/>
          <w:lang w:eastAsia="it-IT"/>
        </w:rPr>
        <w:t xml:space="preserve"> modello </w:t>
      </w:r>
      <w:r w:rsidR="004B3888" w:rsidRPr="001A4C31">
        <w:rPr>
          <w:rFonts w:ascii="Garamond" w:hAnsi="Garamond"/>
          <w:sz w:val="26"/>
          <w:szCs w:val="26"/>
          <w:lang w:eastAsia="it-IT"/>
        </w:rPr>
        <w:t xml:space="preserve">di </w:t>
      </w:r>
      <w:r w:rsidR="004B3888" w:rsidRPr="00AB2CB2">
        <w:rPr>
          <w:rFonts w:ascii="Garamond" w:hAnsi="Garamond"/>
          <w:b/>
          <w:bCs/>
          <w:sz w:val="26"/>
          <w:szCs w:val="26"/>
          <w:lang w:eastAsia="it-IT"/>
        </w:rPr>
        <w:t>apparecchio</w:t>
      </w:r>
      <w:r w:rsidR="004B3888" w:rsidRPr="001A4C31">
        <w:rPr>
          <w:rFonts w:ascii="Garamond" w:hAnsi="Garamond"/>
          <w:sz w:val="26"/>
          <w:szCs w:val="26"/>
          <w:lang w:eastAsia="it-IT"/>
        </w:rPr>
        <w:t xml:space="preserve"> sottoposto a verifica </w:t>
      </w:r>
      <w:r w:rsidR="004B3888">
        <w:rPr>
          <w:rFonts w:ascii="Garamond" w:hAnsi="Garamond"/>
          <w:sz w:val="26"/>
          <w:szCs w:val="26"/>
          <w:lang w:eastAsia="it-IT"/>
        </w:rPr>
        <w:t>tecnica</w:t>
      </w:r>
      <w:r w:rsidRPr="001A4C31">
        <w:rPr>
          <w:rFonts w:ascii="Garamond" w:hAnsi="Garamond"/>
          <w:sz w:val="26"/>
          <w:szCs w:val="26"/>
          <w:lang w:eastAsia="it-IT"/>
        </w:rPr>
        <w:t xml:space="preserve">; </w:t>
      </w:r>
    </w:p>
    <w:p w14:paraId="5DD72323" w14:textId="6FD08716" w:rsidR="00503E1D" w:rsidRPr="001A4C31" w:rsidRDefault="00503E1D" w:rsidP="00503E1D">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la descrizione</w:t>
      </w:r>
      <w:r w:rsidR="00411B99">
        <w:rPr>
          <w:rFonts w:ascii="Garamond" w:hAnsi="Garamond"/>
          <w:sz w:val="26"/>
          <w:szCs w:val="26"/>
          <w:lang w:eastAsia="it-IT"/>
        </w:rPr>
        <w:t>,</w:t>
      </w:r>
      <w:r w:rsidR="00411B99" w:rsidRPr="00411B99">
        <w:rPr>
          <w:rFonts w:ascii="Garamond" w:hAnsi="Garamond"/>
          <w:sz w:val="26"/>
          <w:szCs w:val="26"/>
          <w:lang w:eastAsia="it-IT"/>
        </w:rPr>
        <w:t xml:space="preserve"> </w:t>
      </w:r>
      <w:r w:rsidR="00411B99" w:rsidRPr="001A4C31">
        <w:rPr>
          <w:rFonts w:ascii="Garamond" w:hAnsi="Garamond"/>
          <w:sz w:val="26"/>
          <w:szCs w:val="26"/>
          <w:lang w:eastAsia="it-IT"/>
        </w:rPr>
        <w:t>corredat</w:t>
      </w:r>
      <w:r w:rsidR="00411B99">
        <w:rPr>
          <w:rFonts w:ascii="Garamond" w:hAnsi="Garamond"/>
          <w:sz w:val="26"/>
          <w:szCs w:val="26"/>
          <w:lang w:eastAsia="it-IT"/>
        </w:rPr>
        <w:t>a</w:t>
      </w:r>
      <w:r w:rsidR="00411B99" w:rsidRPr="001A4C31">
        <w:rPr>
          <w:rFonts w:ascii="Garamond" w:hAnsi="Garamond"/>
          <w:sz w:val="26"/>
          <w:szCs w:val="26"/>
          <w:lang w:eastAsia="it-IT"/>
        </w:rPr>
        <w:t xml:space="preserve"> da immagini a colori</w:t>
      </w:r>
      <w:r w:rsidR="00411B99">
        <w:rPr>
          <w:rFonts w:ascii="Garamond" w:hAnsi="Garamond"/>
          <w:sz w:val="26"/>
          <w:szCs w:val="26"/>
          <w:lang w:eastAsia="it-IT"/>
        </w:rPr>
        <w:t>,</w:t>
      </w:r>
      <w:r w:rsidRPr="001A4C31">
        <w:rPr>
          <w:rFonts w:ascii="Garamond" w:hAnsi="Garamond"/>
          <w:sz w:val="26"/>
          <w:szCs w:val="26"/>
          <w:lang w:eastAsia="it-IT"/>
        </w:rPr>
        <w:t xml:space="preserve"> delle caratteristiche esterne dell’</w:t>
      </w:r>
      <w:r w:rsidRPr="00AB2CB2">
        <w:rPr>
          <w:rFonts w:ascii="Garamond" w:hAnsi="Garamond"/>
          <w:b/>
          <w:bCs/>
          <w:sz w:val="26"/>
          <w:szCs w:val="26"/>
          <w:lang w:eastAsia="it-IT"/>
        </w:rPr>
        <w:t>apparecchio</w:t>
      </w:r>
      <w:r w:rsidRPr="001A4C31">
        <w:rPr>
          <w:rFonts w:ascii="Garamond" w:hAnsi="Garamond"/>
          <w:sz w:val="26"/>
          <w:szCs w:val="26"/>
          <w:lang w:eastAsia="it-IT"/>
        </w:rPr>
        <w:t>;</w:t>
      </w:r>
    </w:p>
    <w:p w14:paraId="216BE283" w14:textId="7753B241" w:rsidR="00503E1D" w:rsidRDefault="00503E1D" w:rsidP="00503E1D">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la descrizione</w:t>
      </w:r>
      <w:r w:rsidR="00411B99">
        <w:rPr>
          <w:rFonts w:ascii="Garamond" w:hAnsi="Garamond"/>
          <w:sz w:val="26"/>
          <w:szCs w:val="26"/>
          <w:lang w:eastAsia="it-IT"/>
        </w:rPr>
        <w:t xml:space="preserve">, </w:t>
      </w:r>
      <w:r w:rsidR="00411B99" w:rsidRPr="001A4C31">
        <w:rPr>
          <w:rFonts w:ascii="Garamond" w:hAnsi="Garamond"/>
          <w:sz w:val="26"/>
          <w:szCs w:val="26"/>
          <w:lang w:eastAsia="it-IT"/>
        </w:rPr>
        <w:t>corredat</w:t>
      </w:r>
      <w:r w:rsidR="00411B99">
        <w:rPr>
          <w:rFonts w:ascii="Garamond" w:hAnsi="Garamond"/>
          <w:sz w:val="26"/>
          <w:szCs w:val="26"/>
          <w:lang w:eastAsia="it-IT"/>
        </w:rPr>
        <w:t>a</w:t>
      </w:r>
      <w:r w:rsidR="00411B99" w:rsidRPr="001A4C31">
        <w:rPr>
          <w:rFonts w:ascii="Garamond" w:hAnsi="Garamond"/>
          <w:sz w:val="26"/>
          <w:szCs w:val="26"/>
          <w:lang w:eastAsia="it-IT"/>
        </w:rPr>
        <w:t xml:space="preserve"> da immagini a colori, </w:t>
      </w:r>
      <w:r w:rsidRPr="001A4C31">
        <w:rPr>
          <w:rFonts w:ascii="Garamond" w:hAnsi="Garamond"/>
          <w:sz w:val="26"/>
          <w:szCs w:val="26"/>
          <w:lang w:eastAsia="it-IT"/>
        </w:rPr>
        <w:t>di tutte le caratteristiche tecniche dell’</w:t>
      </w:r>
      <w:r w:rsidRPr="00EC66A5">
        <w:rPr>
          <w:rFonts w:ascii="Garamond" w:hAnsi="Garamond"/>
          <w:b/>
          <w:bCs/>
          <w:sz w:val="26"/>
          <w:szCs w:val="26"/>
          <w:lang w:eastAsia="it-IT"/>
        </w:rPr>
        <w:t>apparecchio</w:t>
      </w:r>
      <w:r w:rsidR="00AF47CE">
        <w:rPr>
          <w:rFonts w:ascii="Garamond" w:hAnsi="Garamond"/>
          <w:sz w:val="26"/>
          <w:szCs w:val="26"/>
          <w:lang w:eastAsia="it-IT"/>
        </w:rPr>
        <w:t xml:space="preserve">, </w:t>
      </w:r>
      <w:r w:rsidRPr="001A4C31">
        <w:rPr>
          <w:rFonts w:ascii="Garamond" w:hAnsi="Garamond"/>
          <w:sz w:val="26"/>
          <w:szCs w:val="26"/>
          <w:lang w:eastAsia="it-IT"/>
        </w:rPr>
        <w:t xml:space="preserve">delle </w:t>
      </w:r>
      <w:r w:rsidR="004B3888" w:rsidRPr="00AF47CE">
        <w:rPr>
          <w:rFonts w:ascii="Garamond" w:hAnsi="Garamond"/>
          <w:sz w:val="26"/>
          <w:szCs w:val="26"/>
          <w:lang w:eastAsia="it-IT"/>
        </w:rPr>
        <w:t xml:space="preserve">relative modalità di funzionamento, delle </w:t>
      </w:r>
      <w:r w:rsidRPr="001A4C31">
        <w:rPr>
          <w:rFonts w:ascii="Garamond" w:hAnsi="Garamond"/>
          <w:sz w:val="26"/>
          <w:szCs w:val="26"/>
          <w:lang w:eastAsia="it-IT"/>
        </w:rPr>
        <w:t xml:space="preserve">regole dei giochi e delle loro singole fasi, </w:t>
      </w:r>
      <w:r w:rsidR="00FE6A3C" w:rsidRPr="00847376">
        <w:rPr>
          <w:rFonts w:ascii="Garamond" w:hAnsi="Garamond"/>
          <w:sz w:val="26"/>
          <w:szCs w:val="26"/>
          <w:lang w:eastAsia="it-IT"/>
        </w:rPr>
        <w:t xml:space="preserve">compreso il costo della </w:t>
      </w:r>
      <w:r w:rsidR="00FE6A3C" w:rsidRPr="00C11E8C">
        <w:rPr>
          <w:rFonts w:ascii="Garamond" w:hAnsi="Garamond"/>
          <w:b/>
          <w:bCs/>
          <w:sz w:val="26"/>
          <w:szCs w:val="26"/>
          <w:lang w:eastAsia="it-IT"/>
        </w:rPr>
        <w:t>partita</w:t>
      </w:r>
      <w:r w:rsidR="00FE6A3C" w:rsidRPr="00847376">
        <w:rPr>
          <w:rFonts w:ascii="Garamond" w:hAnsi="Garamond"/>
          <w:sz w:val="26"/>
          <w:szCs w:val="26"/>
          <w:lang w:eastAsia="it-IT"/>
        </w:rPr>
        <w:t>,</w:t>
      </w:r>
      <w:r w:rsidR="00FE6A3C" w:rsidRPr="001A4C31">
        <w:rPr>
          <w:rFonts w:ascii="Garamond" w:hAnsi="Garamond"/>
          <w:sz w:val="26"/>
          <w:szCs w:val="26"/>
          <w:lang w:eastAsia="it-IT"/>
        </w:rPr>
        <w:t xml:space="preserve"> </w:t>
      </w:r>
      <w:r w:rsidRPr="001A4C31">
        <w:rPr>
          <w:rFonts w:ascii="Garamond" w:hAnsi="Garamond"/>
          <w:sz w:val="26"/>
          <w:szCs w:val="26"/>
          <w:lang w:eastAsia="it-IT"/>
        </w:rPr>
        <w:t xml:space="preserve">nonché delle modalità di eventuale distribuzione di </w:t>
      </w:r>
      <w:r w:rsidRPr="00AF47CE">
        <w:rPr>
          <w:rFonts w:ascii="Garamond" w:hAnsi="Garamond"/>
          <w:b/>
          <w:bCs/>
          <w:sz w:val="26"/>
          <w:szCs w:val="26"/>
          <w:lang w:eastAsia="it-IT"/>
        </w:rPr>
        <w:t>premi</w:t>
      </w:r>
      <w:r w:rsidRPr="001A4C31">
        <w:rPr>
          <w:rFonts w:ascii="Garamond" w:hAnsi="Garamond"/>
          <w:sz w:val="26"/>
          <w:szCs w:val="26"/>
          <w:lang w:eastAsia="it-IT"/>
        </w:rPr>
        <w:t>;</w:t>
      </w:r>
      <w:r w:rsidR="00F733D6">
        <w:rPr>
          <w:rFonts w:ascii="Garamond" w:hAnsi="Garamond"/>
          <w:sz w:val="26"/>
          <w:szCs w:val="26"/>
          <w:lang w:eastAsia="it-IT"/>
        </w:rPr>
        <w:t xml:space="preserve"> relativamente agli </w:t>
      </w:r>
      <w:r w:rsidR="00F733D6" w:rsidRPr="007E2F61">
        <w:rPr>
          <w:rFonts w:ascii="Garamond" w:hAnsi="Garamond"/>
          <w:b/>
          <w:bCs/>
          <w:sz w:val="26"/>
          <w:szCs w:val="26"/>
          <w:lang w:eastAsia="it-IT"/>
        </w:rPr>
        <w:t>apparecchi</w:t>
      </w:r>
      <w:r w:rsidR="00F733D6">
        <w:rPr>
          <w:rFonts w:ascii="Garamond" w:hAnsi="Garamond"/>
          <w:sz w:val="26"/>
          <w:szCs w:val="26"/>
          <w:lang w:eastAsia="it-IT"/>
        </w:rPr>
        <w:t xml:space="preserve"> </w:t>
      </w:r>
      <w:r w:rsidR="00F733D6" w:rsidRPr="00F733D6">
        <w:rPr>
          <w:rFonts w:ascii="Garamond" w:hAnsi="Garamond"/>
          <w:b/>
          <w:bCs/>
          <w:sz w:val="26"/>
          <w:szCs w:val="26"/>
          <w:lang w:eastAsia="it-IT"/>
        </w:rPr>
        <w:t>multipostazione</w:t>
      </w:r>
      <w:r w:rsidR="00F733D6">
        <w:rPr>
          <w:rFonts w:ascii="Garamond" w:hAnsi="Garamond"/>
          <w:sz w:val="26"/>
          <w:szCs w:val="26"/>
          <w:lang w:eastAsia="it-IT"/>
        </w:rPr>
        <w:t xml:space="preserve"> devono essere indicate anche le modalità </w:t>
      </w:r>
      <w:r w:rsidR="00F733D6" w:rsidRPr="001A4C31">
        <w:rPr>
          <w:rFonts w:ascii="Garamond" w:hAnsi="Garamond"/>
          <w:sz w:val="26"/>
          <w:szCs w:val="26"/>
          <w:lang w:eastAsia="it-IT"/>
        </w:rPr>
        <w:t>di interazione tra i giocatori, compresi gli eventuali collegamenti che fossero necessari per la finalità del gioco</w:t>
      </w:r>
      <w:r w:rsidR="00F733D6">
        <w:rPr>
          <w:rFonts w:ascii="Garamond" w:hAnsi="Garamond"/>
          <w:sz w:val="26"/>
          <w:szCs w:val="26"/>
          <w:lang w:eastAsia="it-IT"/>
        </w:rPr>
        <w:t>;</w:t>
      </w:r>
    </w:p>
    <w:p w14:paraId="44B92EDC" w14:textId="51FCE4C9" w:rsidR="00411B99" w:rsidRPr="00411B99" w:rsidRDefault="00411B99" w:rsidP="00411B99">
      <w:pPr>
        <w:pStyle w:val="Nessunaspaziatura"/>
        <w:numPr>
          <w:ilvl w:val="0"/>
          <w:numId w:val="17"/>
        </w:numPr>
        <w:jc w:val="both"/>
        <w:rPr>
          <w:rFonts w:ascii="Garamond" w:hAnsi="Garamond"/>
          <w:sz w:val="26"/>
          <w:szCs w:val="26"/>
          <w:lang w:eastAsia="it-IT"/>
        </w:rPr>
      </w:pPr>
      <w:r>
        <w:rPr>
          <w:rFonts w:ascii="Garamond" w:hAnsi="Garamond"/>
          <w:iCs/>
          <w:sz w:val="26"/>
          <w:szCs w:val="26"/>
          <w:lang w:eastAsia="it-IT"/>
        </w:rPr>
        <w:t xml:space="preserve">la </w:t>
      </w:r>
      <w:r w:rsidRPr="001A4C31">
        <w:rPr>
          <w:rFonts w:ascii="Garamond" w:hAnsi="Garamond"/>
          <w:iCs/>
          <w:sz w:val="26"/>
          <w:szCs w:val="26"/>
          <w:lang w:eastAsia="it-IT"/>
        </w:rPr>
        <w:t xml:space="preserve">descrizione di tutti i parametri configurabili a livello </w:t>
      </w:r>
      <w:r w:rsidRPr="001A4C31">
        <w:rPr>
          <w:rFonts w:ascii="Garamond" w:hAnsi="Garamond"/>
          <w:i/>
          <w:iCs/>
          <w:sz w:val="26"/>
          <w:szCs w:val="26"/>
          <w:lang w:eastAsia="it-IT"/>
        </w:rPr>
        <w:t>hardware</w:t>
      </w:r>
      <w:r w:rsidRPr="001A4C31">
        <w:rPr>
          <w:rFonts w:ascii="Garamond" w:hAnsi="Garamond"/>
          <w:iCs/>
          <w:sz w:val="26"/>
          <w:szCs w:val="26"/>
          <w:lang w:eastAsia="it-IT"/>
        </w:rPr>
        <w:t xml:space="preserve"> o </w:t>
      </w:r>
      <w:r w:rsidRPr="001A4C31">
        <w:rPr>
          <w:rFonts w:ascii="Garamond" w:hAnsi="Garamond"/>
          <w:i/>
          <w:iCs/>
          <w:sz w:val="26"/>
          <w:szCs w:val="26"/>
          <w:lang w:eastAsia="it-IT"/>
        </w:rPr>
        <w:t>software</w:t>
      </w:r>
      <w:r w:rsidRPr="001A4C31">
        <w:rPr>
          <w:rFonts w:ascii="Garamond" w:hAnsi="Garamond"/>
          <w:iCs/>
          <w:sz w:val="26"/>
          <w:szCs w:val="26"/>
          <w:lang w:eastAsia="it-IT"/>
        </w:rPr>
        <w:t>, ove esistenti</w:t>
      </w:r>
      <w:r>
        <w:rPr>
          <w:rFonts w:ascii="Garamond" w:hAnsi="Garamond"/>
          <w:iCs/>
          <w:sz w:val="26"/>
          <w:szCs w:val="26"/>
          <w:lang w:eastAsia="it-IT"/>
        </w:rPr>
        <w:t>;</w:t>
      </w:r>
    </w:p>
    <w:p w14:paraId="483EFFB4" w14:textId="24F49648" w:rsidR="00503E1D" w:rsidRPr="000E0915" w:rsidRDefault="00503E1D" w:rsidP="00503E1D">
      <w:pPr>
        <w:pStyle w:val="Nessunaspaziatura"/>
        <w:numPr>
          <w:ilvl w:val="0"/>
          <w:numId w:val="17"/>
        </w:numPr>
        <w:jc w:val="both"/>
        <w:rPr>
          <w:rFonts w:ascii="Garamond" w:hAnsi="Garamond"/>
          <w:sz w:val="26"/>
          <w:szCs w:val="26"/>
          <w:lang w:eastAsia="it-IT"/>
        </w:rPr>
      </w:pPr>
      <w:r w:rsidRPr="00ED330B">
        <w:rPr>
          <w:rFonts w:ascii="Garamond" w:hAnsi="Garamond"/>
          <w:sz w:val="26"/>
          <w:szCs w:val="26"/>
          <w:lang w:eastAsia="it-IT"/>
        </w:rPr>
        <w:t xml:space="preserve">la descrizione tecnica </w:t>
      </w:r>
      <w:r w:rsidRPr="00820A62">
        <w:rPr>
          <w:rFonts w:ascii="Garamond" w:hAnsi="Garamond"/>
          <w:sz w:val="26"/>
          <w:szCs w:val="26"/>
          <w:lang w:eastAsia="it-IT"/>
        </w:rPr>
        <w:t xml:space="preserve">dei dispositivi e dei meccanismi </w:t>
      </w:r>
      <w:r>
        <w:rPr>
          <w:rFonts w:ascii="Garamond" w:hAnsi="Garamond"/>
          <w:sz w:val="26"/>
          <w:szCs w:val="26"/>
          <w:lang w:eastAsia="it-IT"/>
        </w:rPr>
        <w:t xml:space="preserve">di cui </w:t>
      </w:r>
      <w:r w:rsidRPr="00ED330B">
        <w:rPr>
          <w:rFonts w:ascii="Garamond" w:hAnsi="Garamond"/>
          <w:sz w:val="26"/>
          <w:szCs w:val="26"/>
          <w:lang w:eastAsia="it-IT"/>
        </w:rPr>
        <w:t xml:space="preserve">all’art. 3, comma 1, lettera </w:t>
      </w:r>
      <w:r w:rsidR="00973E35">
        <w:rPr>
          <w:rFonts w:ascii="Garamond" w:hAnsi="Garamond"/>
          <w:sz w:val="26"/>
          <w:szCs w:val="26"/>
          <w:lang w:eastAsia="it-IT"/>
        </w:rPr>
        <w:t>n</w:t>
      </w:r>
      <w:r w:rsidRPr="00ED330B">
        <w:rPr>
          <w:rFonts w:ascii="Garamond" w:hAnsi="Garamond"/>
          <w:sz w:val="26"/>
          <w:szCs w:val="26"/>
          <w:lang w:eastAsia="it-IT"/>
        </w:rPr>
        <w:t>)</w:t>
      </w:r>
      <w:r w:rsidR="001206AA">
        <w:rPr>
          <w:rFonts w:ascii="Garamond" w:hAnsi="Garamond"/>
          <w:sz w:val="26"/>
          <w:szCs w:val="26"/>
          <w:lang w:eastAsia="it-IT"/>
        </w:rPr>
        <w:t>;</w:t>
      </w:r>
    </w:p>
    <w:p w14:paraId="5F8FBBFB" w14:textId="4F4868D9" w:rsidR="00503E1D" w:rsidRDefault="00503E1D" w:rsidP="00503E1D">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lo schema elettrico</w:t>
      </w:r>
      <w:r w:rsidR="00B31220">
        <w:rPr>
          <w:rFonts w:ascii="Garamond" w:hAnsi="Garamond"/>
          <w:sz w:val="26"/>
          <w:szCs w:val="26"/>
          <w:lang w:eastAsia="it-IT"/>
        </w:rPr>
        <w:t xml:space="preserve"> </w:t>
      </w:r>
      <w:r w:rsidRPr="001A4C31">
        <w:rPr>
          <w:rFonts w:ascii="Garamond" w:hAnsi="Garamond"/>
          <w:sz w:val="26"/>
          <w:szCs w:val="26"/>
          <w:lang w:eastAsia="it-IT"/>
        </w:rPr>
        <w:t>dell’apparecchio</w:t>
      </w:r>
      <w:r w:rsidR="00B31220">
        <w:rPr>
          <w:rFonts w:ascii="Garamond" w:hAnsi="Garamond"/>
          <w:sz w:val="26"/>
          <w:szCs w:val="26"/>
          <w:lang w:eastAsia="it-IT"/>
        </w:rPr>
        <w:t xml:space="preserve"> </w:t>
      </w:r>
      <w:r w:rsidRPr="001A4C31">
        <w:rPr>
          <w:rFonts w:ascii="Garamond" w:hAnsi="Garamond"/>
          <w:sz w:val="26"/>
          <w:szCs w:val="26"/>
          <w:lang w:eastAsia="it-IT"/>
        </w:rPr>
        <w:t>e delle sue periferiche di gioco,</w:t>
      </w:r>
      <w:r w:rsidR="00B31220">
        <w:rPr>
          <w:rFonts w:ascii="Garamond" w:hAnsi="Garamond"/>
          <w:sz w:val="26"/>
          <w:szCs w:val="26"/>
          <w:lang w:eastAsia="it-IT"/>
        </w:rPr>
        <w:t xml:space="preserve"> ove presenti, </w:t>
      </w:r>
      <w:r w:rsidR="00411B99">
        <w:rPr>
          <w:rFonts w:ascii="Garamond" w:hAnsi="Garamond"/>
          <w:sz w:val="26"/>
          <w:szCs w:val="26"/>
          <w:lang w:eastAsia="it-IT"/>
        </w:rPr>
        <w:t xml:space="preserve">comprensivo </w:t>
      </w:r>
      <w:r w:rsidRPr="001A4C31">
        <w:rPr>
          <w:rFonts w:ascii="Garamond" w:hAnsi="Garamond"/>
          <w:sz w:val="26"/>
          <w:szCs w:val="26"/>
          <w:lang w:eastAsia="it-IT"/>
        </w:rPr>
        <w:t xml:space="preserve">dei dispositivi e meccanismi </w:t>
      </w:r>
      <w:r>
        <w:rPr>
          <w:rFonts w:ascii="Garamond" w:hAnsi="Garamond"/>
          <w:sz w:val="26"/>
          <w:szCs w:val="26"/>
          <w:lang w:eastAsia="it-IT"/>
        </w:rPr>
        <w:t xml:space="preserve">di cui all’art. 3, comma 1, lettera </w:t>
      </w:r>
      <w:r w:rsidR="00973E35">
        <w:rPr>
          <w:rFonts w:ascii="Garamond" w:hAnsi="Garamond"/>
          <w:sz w:val="26"/>
          <w:szCs w:val="26"/>
          <w:lang w:eastAsia="it-IT"/>
        </w:rPr>
        <w:t>n</w:t>
      </w:r>
      <w:r>
        <w:rPr>
          <w:rFonts w:ascii="Garamond" w:hAnsi="Garamond"/>
          <w:sz w:val="26"/>
          <w:szCs w:val="26"/>
          <w:lang w:eastAsia="it-IT"/>
        </w:rPr>
        <w:t>)</w:t>
      </w:r>
      <w:r w:rsidRPr="001A4C31">
        <w:rPr>
          <w:rFonts w:ascii="Garamond" w:hAnsi="Garamond"/>
          <w:sz w:val="26"/>
          <w:szCs w:val="26"/>
          <w:lang w:eastAsia="it-IT"/>
        </w:rPr>
        <w:t>;</w:t>
      </w:r>
    </w:p>
    <w:p w14:paraId="46E425C7" w14:textId="77777777" w:rsidR="00411B99" w:rsidRDefault="00503E1D" w:rsidP="00503E1D">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copia dei certificati di sicurezza previsti ai sensi della normativa comunitaria e internazionale;</w:t>
      </w:r>
    </w:p>
    <w:p w14:paraId="0316F196" w14:textId="73371FDD" w:rsidR="00411B99" w:rsidRPr="001A4C31" w:rsidRDefault="00411B99" w:rsidP="00411B99">
      <w:pPr>
        <w:pStyle w:val="Nessunaspaziatura"/>
        <w:numPr>
          <w:ilvl w:val="0"/>
          <w:numId w:val="17"/>
        </w:numPr>
        <w:jc w:val="both"/>
        <w:rPr>
          <w:rFonts w:ascii="Garamond" w:hAnsi="Garamond"/>
          <w:sz w:val="26"/>
          <w:szCs w:val="26"/>
          <w:lang w:eastAsia="it-IT"/>
        </w:rPr>
      </w:pPr>
      <w:r w:rsidRPr="001A4C31">
        <w:rPr>
          <w:rFonts w:ascii="Garamond" w:hAnsi="Garamond"/>
          <w:sz w:val="26"/>
          <w:szCs w:val="26"/>
          <w:lang w:eastAsia="it-IT"/>
        </w:rPr>
        <w:t xml:space="preserve">la classificazione </w:t>
      </w:r>
      <w:r w:rsidRPr="00E469AC">
        <w:rPr>
          <w:rFonts w:ascii="Garamond" w:hAnsi="Garamond"/>
          <w:sz w:val="26"/>
          <w:szCs w:val="26"/>
          <w:lang w:eastAsia="it-IT"/>
        </w:rPr>
        <w:t>Pan European Game Information (PEGI)</w:t>
      </w:r>
      <w:r w:rsidRPr="001A4C31">
        <w:rPr>
          <w:rFonts w:ascii="Garamond" w:hAnsi="Garamond"/>
          <w:sz w:val="26"/>
          <w:szCs w:val="26"/>
          <w:lang w:eastAsia="it-IT"/>
        </w:rPr>
        <w:t xml:space="preserve"> o </w:t>
      </w:r>
      <w:r>
        <w:rPr>
          <w:rFonts w:ascii="Garamond" w:hAnsi="Garamond"/>
          <w:sz w:val="26"/>
          <w:szCs w:val="26"/>
          <w:lang w:eastAsia="it-IT"/>
        </w:rPr>
        <w:t xml:space="preserve">sistema </w:t>
      </w:r>
      <w:r w:rsidRPr="001A4C31">
        <w:rPr>
          <w:rFonts w:ascii="Garamond" w:hAnsi="Garamond"/>
          <w:sz w:val="26"/>
          <w:szCs w:val="26"/>
          <w:lang w:eastAsia="it-IT"/>
        </w:rPr>
        <w:t>equivalente per i paesi che adottano un</w:t>
      </w:r>
      <w:r>
        <w:rPr>
          <w:rFonts w:ascii="Garamond" w:hAnsi="Garamond"/>
          <w:sz w:val="26"/>
          <w:szCs w:val="26"/>
          <w:lang w:eastAsia="it-IT"/>
        </w:rPr>
        <w:t xml:space="preserve"> metodo di classificazione </w:t>
      </w:r>
      <w:r w:rsidRPr="001A4C31">
        <w:rPr>
          <w:rFonts w:ascii="Garamond" w:hAnsi="Garamond"/>
          <w:sz w:val="26"/>
          <w:szCs w:val="26"/>
          <w:lang w:eastAsia="it-IT"/>
        </w:rPr>
        <w:t>divers</w:t>
      </w:r>
      <w:r>
        <w:rPr>
          <w:rFonts w:ascii="Garamond" w:hAnsi="Garamond"/>
          <w:sz w:val="26"/>
          <w:szCs w:val="26"/>
          <w:lang w:eastAsia="it-IT"/>
        </w:rPr>
        <w:t>o, relativa all’età minima del giocatore e ai descrittori di contenuto, ove adottata</w:t>
      </w:r>
      <w:r w:rsidRPr="001A4C31">
        <w:rPr>
          <w:rFonts w:ascii="Garamond" w:hAnsi="Garamond"/>
          <w:sz w:val="26"/>
          <w:szCs w:val="26"/>
          <w:lang w:eastAsia="it-IT"/>
        </w:rPr>
        <w:t>;</w:t>
      </w:r>
      <w:r>
        <w:rPr>
          <w:rFonts w:ascii="Garamond" w:hAnsi="Garamond"/>
          <w:sz w:val="26"/>
          <w:szCs w:val="26"/>
          <w:lang w:eastAsia="it-IT"/>
        </w:rPr>
        <w:t xml:space="preserve"> in mancanza di tale classificazione, </w:t>
      </w:r>
      <w:r w:rsidRPr="001A4C31">
        <w:rPr>
          <w:rFonts w:ascii="Garamond" w:hAnsi="Garamond"/>
          <w:sz w:val="26"/>
          <w:szCs w:val="26"/>
          <w:lang w:eastAsia="it-IT"/>
        </w:rPr>
        <w:t xml:space="preserve">l’età minima del giocatore consigliata dal </w:t>
      </w:r>
      <w:r w:rsidRPr="0035522B">
        <w:rPr>
          <w:rFonts w:ascii="Garamond" w:hAnsi="Garamond"/>
          <w:b/>
          <w:bCs/>
          <w:sz w:val="26"/>
          <w:szCs w:val="26"/>
          <w:lang w:eastAsia="it-IT"/>
        </w:rPr>
        <w:t>produttore</w:t>
      </w:r>
      <w:r w:rsidR="00222570" w:rsidRPr="00222570">
        <w:rPr>
          <w:rFonts w:ascii="Garamond" w:hAnsi="Garamond"/>
          <w:sz w:val="26"/>
          <w:szCs w:val="26"/>
          <w:lang w:eastAsia="it-IT"/>
        </w:rPr>
        <w:t xml:space="preserve"> per l’utilizzo</w:t>
      </w:r>
      <w:r w:rsidR="00222570">
        <w:rPr>
          <w:rFonts w:ascii="Garamond" w:hAnsi="Garamond"/>
          <w:sz w:val="26"/>
          <w:szCs w:val="26"/>
          <w:lang w:eastAsia="it-IT"/>
        </w:rPr>
        <w:t xml:space="preserve"> dell’</w:t>
      </w:r>
      <w:r w:rsidR="00222570" w:rsidRPr="00222570">
        <w:rPr>
          <w:rFonts w:ascii="Garamond" w:hAnsi="Garamond"/>
          <w:b/>
          <w:bCs/>
          <w:sz w:val="26"/>
          <w:szCs w:val="26"/>
          <w:lang w:eastAsia="it-IT"/>
        </w:rPr>
        <w:t>apparecchio</w:t>
      </w:r>
      <w:r w:rsidR="001206AA">
        <w:rPr>
          <w:rFonts w:ascii="Garamond" w:hAnsi="Garamond"/>
          <w:sz w:val="26"/>
          <w:szCs w:val="26"/>
          <w:lang w:eastAsia="it-IT"/>
        </w:rPr>
        <w:t>.</w:t>
      </w:r>
    </w:p>
    <w:p w14:paraId="4C6052ED" w14:textId="617F2995" w:rsidR="00503E1D" w:rsidRDefault="001206AA" w:rsidP="00503E1D">
      <w:pPr>
        <w:pStyle w:val="Paragrafoelenco"/>
        <w:numPr>
          <w:ilvl w:val="0"/>
          <w:numId w:val="36"/>
        </w:numPr>
        <w:autoSpaceDE w:val="0"/>
        <w:autoSpaceDN w:val="0"/>
        <w:adjustRightInd w:val="0"/>
        <w:spacing w:before="120" w:after="120"/>
        <w:ind w:left="426" w:hanging="426"/>
        <w:jc w:val="both"/>
        <w:rPr>
          <w:rFonts w:ascii="Garamond" w:hAnsi="Garamond"/>
          <w:sz w:val="26"/>
          <w:szCs w:val="26"/>
        </w:rPr>
      </w:pPr>
      <w:r>
        <w:rPr>
          <w:rFonts w:ascii="Garamond" w:hAnsi="Garamond"/>
          <w:sz w:val="26"/>
          <w:szCs w:val="26"/>
        </w:rPr>
        <w:t>P</w:t>
      </w:r>
      <w:r w:rsidR="00503E1D" w:rsidRPr="00503E1D">
        <w:rPr>
          <w:rFonts w:ascii="Garamond" w:hAnsi="Garamond"/>
          <w:sz w:val="26"/>
          <w:szCs w:val="26"/>
        </w:rPr>
        <w:t xml:space="preserve">er ogni modello di </w:t>
      </w:r>
      <w:r w:rsidR="00503E1D" w:rsidRPr="0088017B">
        <w:rPr>
          <w:rFonts w:ascii="Garamond" w:hAnsi="Garamond"/>
          <w:b/>
          <w:bCs/>
          <w:sz w:val="26"/>
          <w:szCs w:val="26"/>
        </w:rPr>
        <w:t>apparecchio</w:t>
      </w:r>
      <w:r w:rsidR="00503E1D" w:rsidRPr="00503E1D">
        <w:rPr>
          <w:rFonts w:ascii="Garamond" w:hAnsi="Garamond"/>
          <w:sz w:val="26"/>
          <w:szCs w:val="26"/>
        </w:rPr>
        <w:t xml:space="preserve">, i </w:t>
      </w:r>
      <w:r w:rsidR="00503E1D" w:rsidRPr="00503E1D">
        <w:rPr>
          <w:rFonts w:ascii="Garamond" w:hAnsi="Garamond"/>
          <w:b/>
          <w:bCs/>
          <w:sz w:val="26"/>
          <w:szCs w:val="26"/>
        </w:rPr>
        <w:t>produttori</w:t>
      </w:r>
      <w:r w:rsidR="00503E1D" w:rsidRPr="00503E1D">
        <w:rPr>
          <w:rFonts w:ascii="Garamond" w:hAnsi="Garamond"/>
          <w:sz w:val="26"/>
          <w:szCs w:val="26"/>
        </w:rPr>
        <w:t xml:space="preserve"> od </w:t>
      </w:r>
      <w:r w:rsidR="00503E1D" w:rsidRPr="00503E1D">
        <w:rPr>
          <w:rFonts w:ascii="Garamond" w:hAnsi="Garamond"/>
          <w:b/>
          <w:bCs/>
          <w:sz w:val="26"/>
          <w:szCs w:val="26"/>
        </w:rPr>
        <w:t>importatori</w:t>
      </w:r>
      <w:r w:rsidR="00503E1D" w:rsidRPr="00503E1D">
        <w:rPr>
          <w:rFonts w:ascii="Garamond" w:hAnsi="Garamond"/>
          <w:sz w:val="26"/>
          <w:szCs w:val="26"/>
        </w:rPr>
        <w:t xml:space="preserve"> predispongono</w:t>
      </w:r>
      <w:r w:rsidR="00503E1D">
        <w:rPr>
          <w:rFonts w:ascii="Garamond" w:hAnsi="Garamond"/>
          <w:sz w:val="26"/>
          <w:szCs w:val="26"/>
        </w:rPr>
        <w:t>, altresì,</w:t>
      </w:r>
      <w:r w:rsidR="00503E1D" w:rsidRPr="00503E1D">
        <w:rPr>
          <w:rFonts w:ascii="Garamond" w:hAnsi="Garamond"/>
          <w:sz w:val="26"/>
          <w:szCs w:val="26"/>
        </w:rPr>
        <w:t xml:space="preserve"> un estratto </w:t>
      </w:r>
      <w:r w:rsidR="00503E1D">
        <w:rPr>
          <w:rFonts w:ascii="Garamond" w:hAnsi="Garamond"/>
          <w:sz w:val="26"/>
          <w:szCs w:val="26"/>
        </w:rPr>
        <w:t xml:space="preserve">della scheda esplicativa, </w:t>
      </w:r>
      <w:r w:rsidR="00503E1D" w:rsidRPr="00503E1D">
        <w:rPr>
          <w:rFonts w:ascii="Garamond" w:hAnsi="Garamond"/>
          <w:sz w:val="26"/>
          <w:szCs w:val="26"/>
        </w:rPr>
        <w:t>redatto in lingua italiana, sia in formato cartaceo che digitale non riscrivibile, da rendere pubblicamente disponibile, i cui contenuti minimi sono</w:t>
      </w:r>
      <w:r w:rsidR="00503E1D">
        <w:rPr>
          <w:rFonts w:ascii="Garamond" w:hAnsi="Garamond"/>
          <w:sz w:val="26"/>
          <w:szCs w:val="26"/>
        </w:rPr>
        <w:t xml:space="preserve"> quelli di cui al comma precedente ad eccezione </w:t>
      </w:r>
      <w:r w:rsidR="00581D29">
        <w:rPr>
          <w:rFonts w:ascii="Garamond" w:hAnsi="Garamond"/>
          <w:sz w:val="26"/>
          <w:szCs w:val="26"/>
        </w:rPr>
        <w:t xml:space="preserve">delle lettere </w:t>
      </w:r>
      <w:r w:rsidR="007E3CFA">
        <w:rPr>
          <w:rFonts w:ascii="Garamond" w:hAnsi="Garamond"/>
          <w:sz w:val="26"/>
          <w:szCs w:val="26"/>
        </w:rPr>
        <w:t>g</w:t>
      </w:r>
      <w:r w:rsidR="00581D29">
        <w:rPr>
          <w:rFonts w:ascii="Garamond" w:hAnsi="Garamond"/>
          <w:sz w:val="26"/>
          <w:szCs w:val="26"/>
        </w:rPr>
        <w:t>)</w:t>
      </w:r>
      <w:r w:rsidR="007E3CFA">
        <w:rPr>
          <w:rFonts w:ascii="Garamond" w:hAnsi="Garamond"/>
          <w:sz w:val="26"/>
          <w:szCs w:val="26"/>
        </w:rPr>
        <w:t>, h) ed i)</w:t>
      </w:r>
      <w:r w:rsidR="00FD251B">
        <w:rPr>
          <w:rFonts w:ascii="Garamond" w:hAnsi="Garamond"/>
          <w:sz w:val="26"/>
          <w:szCs w:val="26"/>
        </w:rPr>
        <w:t>.</w:t>
      </w:r>
    </w:p>
    <w:p w14:paraId="0C087E18" w14:textId="278F5FB2" w:rsidR="002C3AE9" w:rsidRDefault="00FD251B" w:rsidP="00503E1D">
      <w:pPr>
        <w:pStyle w:val="Paragrafoelenco"/>
        <w:numPr>
          <w:ilvl w:val="0"/>
          <w:numId w:val="36"/>
        </w:numPr>
        <w:autoSpaceDE w:val="0"/>
        <w:autoSpaceDN w:val="0"/>
        <w:adjustRightInd w:val="0"/>
        <w:spacing w:before="120" w:after="120"/>
        <w:ind w:left="426" w:hanging="426"/>
        <w:jc w:val="both"/>
        <w:rPr>
          <w:rFonts w:ascii="Garamond" w:hAnsi="Garamond"/>
          <w:sz w:val="26"/>
          <w:szCs w:val="26"/>
        </w:rPr>
      </w:pPr>
      <w:r>
        <w:rPr>
          <w:rFonts w:ascii="Garamond" w:hAnsi="Garamond"/>
          <w:sz w:val="26"/>
          <w:szCs w:val="26"/>
        </w:rPr>
        <w:t>O</w:t>
      </w:r>
      <w:r w:rsidR="002C3AE9" w:rsidRPr="00503E1D">
        <w:rPr>
          <w:rFonts w:ascii="Garamond" w:hAnsi="Garamond"/>
          <w:sz w:val="26"/>
          <w:szCs w:val="26"/>
        </w:rPr>
        <w:t xml:space="preserve">gni </w:t>
      </w:r>
      <w:r w:rsidR="002C3AE9" w:rsidRPr="007E10E0">
        <w:rPr>
          <w:rFonts w:ascii="Garamond" w:hAnsi="Garamond"/>
          <w:b/>
          <w:bCs/>
          <w:sz w:val="26"/>
          <w:szCs w:val="26"/>
        </w:rPr>
        <w:t>apparecchio</w:t>
      </w:r>
      <w:r w:rsidR="007E10E0">
        <w:rPr>
          <w:rFonts w:ascii="Garamond" w:hAnsi="Garamond"/>
          <w:sz w:val="26"/>
          <w:szCs w:val="26"/>
        </w:rPr>
        <w:t xml:space="preserve"> </w:t>
      </w:r>
      <w:r w:rsidR="002C3AE9" w:rsidRPr="00503E1D">
        <w:rPr>
          <w:rFonts w:ascii="Garamond" w:hAnsi="Garamond"/>
          <w:sz w:val="26"/>
          <w:szCs w:val="26"/>
        </w:rPr>
        <w:t>d</w:t>
      </w:r>
      <w:r w:rsidR="00B63404">
        <w:rPr>
          <w:rFonts w:ascii="Garamond" w:hAnsi="Garamond"/>
          <w:sz w:val="26"/>
          <w:szCs w:val="26"/>
        </w:rPr>
        <w:t xml:space="preserve">eve </w:t>
      </w:r>
      <w:r w:rsidR="00503E1D">
        <w:rPr>
          <w:rFonts w:ascii="Garamond" w:hAnsi="Garamond"/>
          <w:sz w:val="26"/>
          <w:szCs w:val="26"/>
        </w:rPr>
        <w:t>essere munito del</w:t>
      </w:r>
      <w:r w:rsidR="002C3AE9" w:rsidRPr="00503E1D">
        <w:rPr>
          <w:rFonts w:ascii="Garamond" w:hAnsi="Garamond"/>
          <w:sz w:val="26"/>
          <w:szCs w:val="26"/>
        </w:rPr>
        <w:t>la scheda esplicativa di cui al precedente comma</w:t>
      </w:r>
      <w:r w:rsidR="00581D29">
        <w:rPr>
          <w:rFonts w:ascii="Garamond" w:hAnsi="Garamond"/>
          <w:sz w:val="26"/>
          <w:szCs w:val="26"/>
        </w:rPr>
        <w:t xml:space="preserve"> 1</w:t>
      </w:r>
      <w:r w:rsidR="00B63404">
        <w:rPr>
          <w:rFonts w:ascii="Garamond" w:hAnsi="Garamond"/>
          <w:sz w:val="26"/>
          <w:szCs w:val="26"/>
        </w:rPr>
        <w:t xml:space="preserve">, </w:t>
      </w:r>
      <w:r w:rsidR="001742F1">
        <w:rPr>
          <w:rFonts w:ascii="Garamond" w:hAnsi="Garamond"/>
          <w:sz w:val="26"/>
          <w:szCs w:val="26"/>
        </w:rPr>
        <w:t xml:space="preserve">da </w:t>
      </w:r>
      <w:r w:rsidR="00B63404">
        <w:rPr>
          <w:rFonts w:ascii="Garamond" w:hAnsi="Garamond"/>
          <w:sz w:val="26"/>
          <w:szCs w:val="26"/>
        </w:rPr>
        <w:t>conserva</w:t>
      </w:r>
      <w:r w:rsidR="001742F1">
        <w:rPr>
          <w:rFonts w:ascii="Garamond" w:hAnsi="Garamond"/>
          <w:sz w:val="26"/>
          <w:szCs w:val="26"/>
        </w:rPr>
        <w:t xml:space="preserve">rsi, ove possibile, </w:t>
      </w:r>
      <w:r w:rsidR="00B63404">
        <w:rPr>
          <w:rFonts w:ascii="Garamond" w:hAnsi="Garamond"/>
          <w:sz w:val="26"/>
          <w:szCs w:val="26"/>
        </w:rPr>
        <w:t>al suo interno</w:t>
      </w:r>
      <w:r>
        <w:rPr>
          <w:rFonts w:ascii="Garamond" w:hAnsi="Garamond"/>
          <w:sz w:val="26"/>
          <w:szCs w:val="26"/>
        </w:rPr>
        <w:t>.</w:t>
      </w:r>
    </w:p>
    <w:p w14:paraId="0DC17615" w14:textId="66A6042F" w:rsidR="00581D29" w:rsidRPr="00503E1D" w:rsidRDefault="00FD251B" w:rsidP="00503E1D">
      <w:pPr>
        <w:pStyle w:val="Paragrafoelenco"/>
        <w:numPr>
          <w:ilvl w:val="0"/>
          <w:numId w:val="36"/>
        </w:numPr>
        <w:autoSpaceDE w:val="0"/>
        <w:autoSpaceDN w:val="0"/>
        <w:adjustRightInd w:val="0"/>
        <w:spacing w:before="120" w:after="120"/>
        <w:ind w:left="426" w:hanging="426"/>
        <w:jc w:val="both"/>
        <w:rPr>
          <w:rFonts w:ascii="Garamond" w:hAnsi="Garamond"/>
          <w:sz w:val="26"/>
          <w:szCs w:val="26"/>
        </w:rPr>
      </w:pPr>
      <w:r>
        <w:rPr>
          <w:rFonts w:ascii="Garamond" w:hAnsi="Garamond"/>
          <w:sz w:val="26"/>
          <w:szCs w:val="26"/>
        </w:rPr>
        <w:lastRenderedPageBreak/>
        <w:t>P</w:t>
      </w:r>
      <w:r w:rsidR="00581D29" w:rsidRPr="00503E1D">
        <w:rPr>
          <w:rFonts w:ascii="Garamond" w:hAnsi="Garamond"/>
          <w:sz w:val="26"/>
          <w:szCs w:val="26"/>
        </w:rPr>
        <w:t xml:space="preserve">er ogni modello di </w:t>
      </w:r>
      <w:r w:rsidR="00581D29" w:rsidRPr="007E10E0">
        <w:rPr>
          <w:rFonts w:ascii="Garamond" w:hAnsi="Garamond"/>
          <w:b/>
          <w:bCs/>
          <w:sz w:val="26"/>
          <w:szCs w:val="26"/>
        </w:rPr>
        <w:t>apparecchio</w:t>
      </w:r>
      <w:r w:rsidR="00581D29" w:rsidRPr="00503E1D">
        <w:rPr>
          <w:rFonts w:ascii="Garamond" w:hAnsi="Garamond"/>
          <w:sz w:val="26"/>
          <w:szCs w:val="26"/>
        </w:rPr>
        <w:t xml:space="preserve">, i </w:t>
      </w:r>
      <w:r w:rsidR="00581D29" w:rsidRPr="00503E1D">
        <w:rPr>
          <w:rFonts w:ascii="Garamond" w:hAnsi="Garamond"/>
          <w:b/>
          <w:bCs/>
          <w:sz w:val="26"/>
          <w:szCs w:val="26"/>
        </w:rPr>
        <w:t>produttori</w:t>
      </w:r>
      <w:r w:rsidR="00581D29" w:rsidRPr="00503E1D">
        <w:rPr>
          <w:rFonts w:ascii="Garamond" w:hAnsi="Garamond"/>
          <w:sz w:val="26"/>
          <w:szCs w:val="26"/>
        </w:rPr>
        <w:t xml:space="preserve"> od </w:t>
      </w:r>
      <w:r w:rsidR="00581D29" w:rsidRPr="00503E1D">
        <w:rPr>
          <w:rFonts w:ascii="Garamond" w:hAnsi="Garamond"/>
          <w:b/>
          <w:bCs/>
          <w:sz w:val="26"/>
          <w:szCs w:val="26"/>
        </w:rPr>
        <w:t>importatori</w:t>
      </w:r>
      <w:r w:rsidR="00581D29" w:rsidRPr="00503E1D">
        <w:rPr>
          <w:rFonts w:ascii="Garamond" w:hAnsi="Garamond"/>
          <w:sz w:val="26"/>
          <w:szCs w:val="26"/>
        </w:rPr>
        <w:t xml:space="preserve"> predispongono</w:t>
      </w:r>
      <w:r w:rsidR="00581D29">
        <w:rPr>
          <w:rFonts w:ascii="Garamond" w:hAnsi="Garamond"/>
          <w:sz w:val="26"/>
          <w:szCs w:val="26"/>
        </w:rPr>
        <w:t>, inoltre,</w:t>
      </w:r>
      <w:r w:rsidR="00581D29" w:rsidRPr="00503E1D">
        <w:rPr>
          <w:rFonts w:ascii="Garamond" w:hAnsi="Garamond"/>
          <w:sz w:val="26"/>
          <w:szCs w:val="26"/>
        </w:rPr>
        <w:t xml:space="preserve"> la documentazione tecnica, redatta in lingua italiana, sia in formato cartaceo che digitale non riscrivibile, i cui contenuti minimi sono</w:t>
      </w:r>
      <w:r w:rsidR="00581D29">
        <w:rPr>
          <w:rFonts w:ascii="Garamond" w:hAnsi="Garamond"/>
          <w:sz w:val="26"/>
          <w:szCs w:val="26"/>
        </w:rPr>
        <w:t>:</w:t>
      </w:r>
    </w:p>
    <w:p w14:paraId="3795CBB9" w14:textId="78A6B210" w:rsidR="00F55803" w:rsidRPr="00F55803" w:rsidRDefault="00F55803" w:rsidP="00F55803">
      <w:pPr>
        <w:pStyle w:val="Nessunaspaziatura"/>
        <w:numPr>
          <w:ilvl w:val="0"/>
          <w:numId w:val="40"/>
        </w:numPr>
        <w:jc w:val="both"/>
        <w:rPr>
          <w:rFonts w:ascii="Garamond" w:hAnsi="Garamond"/>
          <w:sz w:val="26"/>
          <w:szCs w:val="26"/>
          <w:lang w:eastAsia="it-IT"/>
        </w:rPr>
      </w:pPr>
      <w:r>
        <w:rPr>
          <w:rFonts w:ascii="Garamond" w:hAnsi="Garamond"/>
          <w:sz w:val="26"/>
          <w:szCs w:val="26"/>
          <w:lang w:eastAsia="it-IT"/>
        </w:rPr>
        <w:t xml:space="preserve">la descrizione, </w:t>
      </w:r>
      <w:r w:rsidRPr="001A4C31">
        <w:rPr>
          <w:rFonts w:ascii="Garamond" w:hAnsi="Garamond"/>
          <w:sz w:val="26"/>
          <w:szCs w:val="26"/>
          <w:lang w:eastAsia="it-IT"/>
        </w:rPr>
        <w:t>corredat</w:t>
      </w:r>
      <w:r>
        <w:rPr>
          <w:rFonts w:ascii="Garamond" w:hAnsi="Garamond"/>
          <w:sz w:val="26"/>
          <w:szCs w:val="26"/>
          <w:lang w:eastAsia="it-IT"/>
        </w:rPr>
        <w:t>a</w:t>
      </w:r>
      <w:r w:rsidRPr="001A4C31">
        <w:rPr>
          <w:rFonts w:ascii="Garamond" w:hAnsi="Garamond"/>
          <w:sz w:val="26"/>
          <w:szCs w:val="26"/>
          <w:lang w:eastAsia="it-IT"/>
        </w:rPr>
        <w:t xml:space="preserve"> da immagini a colori, </w:t>
      </w:r>
      <w:r>
        <w:rPr>
          <w:rFonts w:ascii="Garamond" w:hAnsi="Garamond"/>
          <w:sz w:val="26"/>
          <w:szCs w:val="26"/>
          <w:lang w:eastAsia="it-IT"/>
        </w:rPr>
        <w:t>del</w:t>
      </w:r>
      <w:r w:rsidRPr="00F55803">
        <w:rPr>
          <w:rFonts w:ascii="Garamond" w:hAnsi="Garamond"/>
          <w:sz w:val="26"/>
          <w:szCs w:val="26"/>
          <w:lang w:eastAsia="it-IT"/>
        </w:rPr>
        <w:t xml:space="preserve">la </w:t>
      </w:r>
      <w:r w:rsidRPr="009A6C0B">
        <w:rPr>
          <w:rFonts w:ascii="Garamond" w:hAnsi="Garamond"/>
          <w:b/>
          <w:bCs/>
          <w:sz w:val="26"/>
          <w:szCs w:val="26"/>
          <w:lang w:eastAsia="it-IT"/>
        </w:rPr>
        <w:t>scheda di gioco</w:t>
      </w:r>
      <w:r>
        <w:rPr>
          <w:rFonts w:ascii="Garamond" w:hAnsi="Garamond"/>
          <w:sz w:val="26"/>
          <w:szCs w:val="26"/>
          <w:lang w:eastAsia="it-IT"/>
        </w:rPr>
        <w:t>, ove presente;</w:t>
      </w:r>
    </w:p>
    <w:p w14:paraId="08B55C04" w14:textId="6E414B1D" w:rsidR="00F55803" w:rsidRPr="00F55803" w:rsidRDefault="00F55803" w:rsidP="00F55803">
      <w:pPr>
        <w:pStyle w:val="Nessunaspaziatura"/>
        <w:numPr>
          <w:ilvl w:val="0"/>
          <w:numId w:val="40"/>
        </w:numPr>
        <w:jc w:val="both"/>
        <w:rPr>
          <w:rFonts w:ascii="Garamond" w:hAnsi="Garamond"/>
          <w:sz w:val="26"/>
          <w:szCs w:val="26"/>
          <w:lang w:eastAsia="it-IT"/>
        </w:rPr>
      </w:pPr>
      <w:r w:rsidRPr="00F55803">
        <w:rPr>
          <w:rFonts w:ascii="Garamond" w:hAnsi="Garamond"/>
          <w:sz w:val="26"/>
          <w:szCs w:val="26"/>
          <w:lang w:eastAsia="it-IT"/>
        </w:rPr>
        <w:t xml:space="preserve">la descrizione tecnica dei meccanismi adottati dal </w:t>
      </w:r>
      <w:r w:rsidRPr="007372D9">
        <w:rPr>
          <w:rFonts w:ascii="Garamond" w:hAnsi="Garamond"/>
          <w:sz w:val="26"/>
          <w:szCs w:val="26"/>
          <w:lang w:eastAsia="it-IT"/>
        </w:rPr>
        <w:t>produttore</w:t>
      </w:r>
      <w:r w:rsidRPr="007372D9">
        <w:rPr>
          <w:rFonts w:ascii="Garamond" w:hAnsi="Garamond"/>
          <w:b/>
          <w:bCs/>
          <w:sz w:val="26"/>
          <w:szCs w:val="26"/>
          <w:lang w:eastAsia="it-IT"/>
        </w:rPr>
        <w:t xml:space="preserve"> </w:t>
      </w:r>
      <w:r w:rsidRPr="007372D9">
        <w:rPr>
          <w:rFonts w:ascii="Garamond" w:hAnsi="Garamond"/>
          <w:sz w:val="26"/>
          <w:szCs w:val="26"/>
          <w:lang w:eastAsia="it-IT"/>
        </w:rPr>
        <w:t>della</w:t>
      </w:r>
      <w:r w:rsidRPr="00F55803">
        <w:rPr>
          <w:rFonts w:ascii="Garamond" w:hAnsi="Garamond"/>
          <w:sz w:val="26"/>
          <w:szCs w:val="26"/>
          <w:lang w:eastAsia="it-IT"/>
        </w:rPr>
        <w:t xml:space="preserve"> </w:t>
      </w:r>
      <w:r w:rsidRPr="009A6C0B">
        <w:rPr>
          <w:rFonts w:ascii="Garamond" w:hAnsi="Garamond"/>
          <w:b/>
          <w:bCs/>
          <w:sz w:val="26"/>
          <w:szCs w:val="26"/>
          <w:lang w:eastAsia="it-IT"/>
        </w:rPr>
        <w:t>scheda di gioco</w:t>
      </w:r>
      <w:r>
        <w:rPr>
          <w:rFonts w:ascii="Garamond" w:hAnsi="Garamond"/>
          <w:sz w:val="26"/>
          <w:szCs w:val="26"/>
          <w:lang w:eastAsia="it-IT"/>
        </w:rPr>
        <w:t>,</w:t>
      </w:r>
      <w:r w:rsidRPr="00F55803">
        <w:rPr>
          <w:rFonts w:ascii="Garamond" w:hAnsi="Garamond"/>
          <w:sz w:val="26"/>
          <w:szCs w:val="26"/>
          <w:lang w:eastAsia="it-IT"/>
        </w:rPr>
        <w:t xml:space="preserve"> </w:t>
      </w:r>
      <w:r>
        <w:rPr>
          <w:rFonts w:ascii="Garamond" w:hAnsi="Garamond"/>
          <w:sz w:val="26"/>
          <w:szCs w:val="26"/>
          <w:lang w:eastAsia="it-IT"/>
        </w:rPr>
        <w:t>ove presente,</w:t>
      </w:r>
      <w:r w:rsidRPr="00F55803">
        <w:rPr>
          <w:rFonts w:ascii="Garamond" w:hAnsi="Garamond"/>
          <w:sz w:val="26"/>
          <w:szCs w:val="26"/>
          <w:lang w:eastAsia="it-IT"/>
        </w:rPr>
        <w:t xml:space="preserve"> per controllare l’accesso alla scheda stessa;</w:t>
      </w:r>
    </w:p>
    <w:p w14:paraId="3097B6D5" w14:textId="33CFA076" w:rsidR="00F55803" w:rsidRPr="00F55803" w:rsidRDefault="00F55803" w:rsidP="00F55803">
      <w:pPr>
        <w:pStyle w:val="Nessunaspaziatura"/>
        <w:numPr>
          <w:ilvl w:val="0"/>
          <w:numId w:val="40"/>
        </w:numPr>
        <w:jc w:val="both"/>
        <w:rPr>
          <w:rFonts w:ascii="Garamond" w:hAnsi="Garamond"/>
          <w:sz w:val="26"/>
          <w:szCs w:val="26"/>
          <w:lang w:eastAsia="it-IT"/>
        </w:rPr>
      </w:pPr>
      <w:r w:rsidRPr="00F55803">
        <w:rPr>
          <w:rFonts w:ascii="Garamond" w:hAnsi="Garamond"/>
          <w:sz w:val="26"/>
          <w:szCs w:val="26"/>
          <w:lang w:eastAsia="it-IT"/>
        </w:rPr>
        <w:t xml:space="preserve">la descrizione delle procedure adottate dal </w:t>
      </w:r>
      <w:r w:rsidRPr="007372D9">
        <w:rPr>
          <w:rFonts w:ascii="Garamond" w:hAnsi="Garamond"/>
          <w:sz w:val="26"/>
          <w:szCs w:val="26"/>
          <w:lang w:eastAsia="it-IT"/>
        </w:rPr>
        <w:t>produttore</w:t>
      </w:r>
      <w:r w:rsidRPr="007372D9">
        <w:rPr>
          <w:rFonts w:ascii="Garamond" w:hAnsi="Garamond"/>
          <w:b/>
          <w:bCs/>
          <w:sz w:val="26"/>
          <w:szCs w:val="26"/>
          <w:lang w:eastAsia="it-IT"/>
        </w:rPr>
        <w:t xml:space="preserve"> </w:t>
      </w:r>
      <w:r w:rsidRPr="007372D9">
        <w:rPr>
          <w:rFonts w:ascii="Garamond" w:hAnsi="Garamond"/>
          <w:sz w:val="26"/>
          <w:szCs w:val="26"/>
          <w:lang w:eastAsia="it-IT"/>
        </w:rPr>
        <w:t>della</w:t>
      </w:r>
      <w:r w:rsidRPr="00F55803">
        <w:rPr>
          <w:rFonts w:ascii="Garamond" w:hAnsi="Garamond"/>
          <w:sz w:val="26"/>
          <w:szCs w:val="26"/>
          <w:lang w:eastAsia="it-IT"/>
        </w:rPr>
        <w:t xml:space="preserve"> </w:t>
      </w:r>
      <w:r w:rsidRPr="009A6C0B">
        <w:rPr>
          <w:rFonts w:ascii="Garamond" w:hAnsi="Garamond"/>
          <w:b/>
          <w:bCs/>
          <w:sz w:val="26"/>
          <w:szCs w:val="26"/>
          <w:lang w:eastAsia="it-IT"/>
        </w:rPr>
        <w:t>scheda di gioco</w:t>
      </w:r>
      <w:r>
        <w:rPr>
          <w:rFonts w:ascii="Garamond" w:hAnsi="Garamond"/>
          <w:sz w:val="26"/>
          <w:szCs w:val="26"/>
          <w:lang w:eastAsia="it-IT"/>
        </w:rPr>
        <w:t>,</w:t>
      </w:r>
      <w:r w:rsidRPr="00F55803">
        <w:rPr>
          <w:rFonts w:ascii="Garamond" w:hAnsi="Garamond"/>
          <w:sz w:val="26"/>
          <w:szCs w:val="26"/>
          <w:lang w:eastAsia="it-IT"/>
        </w:rPr>
        <w:t xml:space="preserve"> </w:t>
      </w:r>
      <w:r>
        <w:rPr>
          <w:rFonts w:ascii="Garamond" w:hAnsi="Garamond"/>
          <w:sz w:val="26"/>
          <w:szCs w:val="26"/>
          <w:lang w:eastAsia="it-IT"/>
        </w:rPr>
        <w:t>ove presente,</w:t>
      </w:r>
      <w:r w:rsidRPr="00F55803">
        <w:rPr>
          <w:rFonts w:ascii="Garamond" w:hAnsi="Garamond"/>
          <w:sz w:val="26"/>
          <w:szCs w:val="26"/>
          <w:lang w:eastAsia="it-IT"/>
        </w:rPr>
        <w:t xml:space="preserve"> per il caricamento del codice eseguibile del software di gioco all’interno della scheda stessa;</w:t>
      </w:r>
    </w:p>
    <w:p w14:paraId="474DD7C1" w14:textId="7D87FC17" w:rsidR="00F55803" w:rsidRPr="00F55803" w:rsidRDefault="00F55803" w:rsidP="00F55803">
      <w:pPr>
        <w:pStyle w:val="Nessunaspaziatura"/>
        <w:numPr>
          <w:ilvl w:val="0"/>
          <w:numId w:val="40"/>
        </w:numPr>
        <w:jc w:val="both"/>
        <w:rPr>
          <w:rFonts w:ascii="Garamond" w:hAnsi="Garamond"/>
          <w:sz w:val="26"/>
          <w:szCs w:val="26"/>
          <w:lang w:eastAsia="it-IT"/>
        </w:rPr>
      </w:pPr>
      <w:r w:rsidRPr="00F55803">
        <w:rPr>
          <w:rFonts w:ascii="Garamond" w:hAnsi="Garamond"/>
          <w:sz w:val="26"/>
          <w:szCs w:val="26"/>
          <w:lang w:eastAsia="it-IT"/>
        </w:rPr>
        <w:t>l</w:t>
      </w:r>
      <w:r>
        <w:rPr>
          <w:rFonts w:ascii="Garamond" w:hAnsi="Garamond"/>
          <w:sz w:val="26"/>
          <w:szCs w:val="26"/>
          <w:lang w:eastAsia="it-IT"/>
        </w:rPr>
        <w:t>a</w:t>
      </w:r>
      <w:r w:rsidRPr="00F55803">
        <w:rPr>
          <w:rFonts w:ascii="Garamond" w:hAnsi="Garamond"/>
          <w:sz w:val="26"/>
          <w:szCs w:val="26"/>
          <w:lang w:eastAsia="it-IT"/>
        </w:rPr>
        <w:t xml:space="preserve"> descrizione tecnica delle eventuali soluzioni adottate dal </w:t>
      </w:r>
      <w:r w:rsidRPr="007372D9">
        <w:rPr>
          <w:rFonts w:ascii="Garamond" w:hAnsi="Garamond"/>
          <w:sz w:val="26"/>
          <w:szCs w:val="26"/>
          <w:lang w:eastAsia="it-IT"/>
        </w:rPr>
        <w:t>produttore della</w:t>
      </w:r>
      <w:r w:rsidRPr="00F55803">
        <w:rPr>
          <w:rFonts w:ascii="Garamond" w:hAnsi="Garamond"/>
          <w:sz w:val="26"/>
          <w:szCs w:val="26"/>
          <w:lang w:eastAsia="it-IT"/>
        </w:rPr>
        <w:t xml:space="preserve"> </w:t>
      </w:r>
      <w:r w:rsidRPr="009A6C0B">
        <w:rPr>
          <w:rFonts w:ascii="Garamond" w:hAnsi="Garamond"/>
          <w:b/>
          <w:bCs/>
          <w:sz w:val="26"/>
          <w:szCs w:val="26"/>
          <w:lang w:eastAsia="it-IT"/>
        </w:rPr>
        <w:t>scheda di gioco</w:t>
      </w:r>
      <w:r>
        <w:rPr>
          <w:rFonts w:ascii="Garamond" w:hAnsi="Garamond"/>
          <w:sz w:val="26"/>
          <w:szCs w:val="26"/>
          <w:lang w:eastAsia="it-IT"/>
        </w:rPr>
        <w:t>, ove presente,</w:t>
      </w:r>
      <w:r w:rsidRPr="00F55803">
        <w:rPr>
          <w:rFonts w:ascii="Garamond" w:hAnsi="Garamond"/>
          <w:sz w:val="26"/>
          <w:szCs w:val="26"/>
          <w:lang w:eastAsia="it-IT"/>
        </w:rPr>
        <w:t xml:space="preserve"> per accedere alla scheda stessa attraverso l</w:t>
      </w:r>
      <w:r>
        <w:rPr>
          <w:rFonts w:ascii="Garamond" w:hAnsi="Garamond"/>
          <w:sz w:val="26"/>
          <w:szCs w:val="26"/>
          <w:lang w:eastAsia="it-IT"/>
        </w:rPr>
        <w:t xml:space="preserve">e </w:t>
      </w:r>
      <w:r w:rsidRPr="00F55803">
        <w:rPr>
          <w:rFonts w:ascii="Garamond" w:hAnsi="Garamond"/>
          <w:sz w:val="26"/>
          <w:szCs w:val="26"/>
          <w:lang w:eastAsia="it-IT"/>
        </w:rPr>
        <w:t>interfacc</w:t>
      </w:r>
      <w:r>
        <w:rPr>
          <w:rFonts w:ascii="Garamond" w:hAnsi="Garamond"/>
          <w:sz w:val="26"/>
          <w:szCs w:val="26"/>
          <w:lang w:eastAsia="it-IT"/>
        </w:rPr>
        <w:t>e di comunicazione disponibili</w:t>
      </w:r>
      <w:r w:rsidRPr="00F55803">
        <w:rPr>
          <w:rFonts w:ascii="Garamond" w:hAnsi="Garamond"/>
          <w:sz w:val="26"/>
          <w:szCs w:val="26"/>
          <w:lang w:eastAsia="it-IT"/>
        </w:rPr>
        <w:t>, indicando il dettaglio dei comandi, le relative funzioni ed il tipo di operazioni previste;</w:t>
      </w:r>
    </w:p>
    <w:p w14:paraId="105AE0CE" w14:textId="3721D974" w:rsidR="00F55803" w:rsidRPr="00F55803" w:rsidRDefault="00F55803" w:rsidP="00F55803">
      <w:pPr>
        <w:pStyle w:val="Nessunaspaziatura"/>
        <w:numPr>
          <w:ilvl w:val="0"/>
          <w:numId w:val="40"/>
        </w:numPr>
        <w:jc w:val="both"/>
        <w:rPr>
          <w:rFonts w:ascii="Garamond" w:hAnsi="Garamond"/>
          <w:sz w:val="26"/>
          <w:szCs w:val="26"/>
          <w:lang w:eastAsia="it-IT"/>
        </w:rPr>
      </w:pPr>
      <w:r w:rsidRPr="00F55803">
        <w:rPr>
          <w:rFonts w:ascii="Garamond" w:hAnsi="Garamond"/>
          <w:sz w:val="26"/>
          <w:szCs w:val="26"/>
          <w:lang w:eastAsia="it-IT"/>
        </w:rPr>
        <w:t xml:space="preserve">la descrizione delle caratteristiche tecniche, </w:t>
      </w:r>
      <w:r w:rsidRPr="00F55803">
        <w:rPr>
          <w:rFonts w:ascii="Garamond" w:hAnsi="Garamond"/>
          <w:i/>
          <w:iCs/>
          <w:sz w:val="26"/>
          <w:szCs w:val="26"/>
          <w:lang w:eastAsia="it-IT"/>
        </w:rPr>
        <w:t>hardware</w:t>
      </w:r>
      <w:r w:rsidRPr="00F55803">
        <w:rPr>
          <w:rFonts w:ascii="Garamond" w:hAnsi="Garamond"/>
          <w:sz w:val="26"/>
          <w:szCs w:val="26"/>
          <w:lang w:eastAsia="it-IT"/>
        </w:rPr>
        <w:t xml:space="preserve"> e </w:t>
      </w:r>
      <w:r w:rsidRPr="00F55803">
        <w:rPr>
          <w:rFonts w:ascii="Garamond" w:hAnsi="Garamond"/>
          <w:i/>
          <w:iCs/>
          <w:sz w:val="26"/>
          <w:szCs w:val="26"/>
          <w:lang w:eastAsia="it-IT"/>
        </w:rPr>
        <w:t>software</w:t>
      </w:r>
      <w:r w:rsidRPr="00F55803">
        <w:rPr>
          <w:rFonts w:ascii="Garamond" w:hAnsi="Garamond"/>
          <w:sz w:val="26"/>
          <w:szCs w:val="26"/>
          <w:lang w:eastAsia="it-IT"/>
        </w:rPr>
        <w:t>, di ciascun componente dell’</w:t>
      </w:r>
      <w:r w:rsidRPr="009A6C0B">
        <w:rPr>
          <w:rFonts w:ascii="Garamond" w:hAnsi="Garamond"/>
          <w:b/>
          <w:bCs/>
          <w:sz w:val="26"/>
          <w:szCs w:val="26"/>
          <w:lang w:eastAsia="it-IT"/>
        </w:rPr>
        <w:t>apparecchio</w:t>
      </w:r>
      <w:r w:rsidRPr="00F55803">
        <w:rPr>
          <w:rFonts w:ascii="Garamond" w:hAnsi="Garamond"/>
          <w:sz w:val="26"/>
          <w:szCs w:val="26"/>
          <w:lang w:eastAsia="it-IT"/>
        </w:rPr>
        <w:t xml:space="preserve"> e delle relative modalità di funzionamento;</w:t>
      </w:r>
    </w:p>
    <w:p w14:paraId="096F0293" w14:textId="4D6C200B" w:rsidR="00F55803" w:rsidRDefault="00F55803" w:rsidP="00F55803">
      <w:pPr>
        <w:pStyle w:val="Nessunaspaziatura"/>
        <w:numPr>
          <w:ilvl w:val="0"/>
          <w:numId w:val="40"/>
        </w:numPr>
        <w:jc w:val="both"/>
        <w:rPr>
          <w:rFonts w:ascii="Garamond" w:hAnsi="Garamond"/>
          <w:sz w:val="26"/>
          <w:szCs w:val="26"/>
          <w:lang w:eastAsia="it-IT"/>
        </w:rPr>
      </w:pPr>
      <w:r w:rsidRPr="00F55803">
        <w:rPr>
          <w:rFonts w:ascii="Garamond" w:hAnsi="Garamond"/>
          <w:sz w:val="26"/>
          <w:szCs w:val="26"/>
          <w:lang w:eastAsia="it-IT"/>
        </w:rPr>
        <w:t xml:space="preserve">la descrizione tecnica dei meccanismi adottati per controllare l’accesso ai vari componenti </w:t>
      </w:r>
      <w:r w:rsidRPr="009A6C0B">
        <w:rPr>
          <w:rFonts w:ascii="Garamond" w:hAnsi="Garamond"/>
          <w:i/>
          <w:iCs/>
          <w:sz w:val="26"/>
          <w:szCs w:val="26"/>
          <w:lang w:eastAsia="it-IT"/>
        </w:rPr>
        <w:t>hardware</w:t>
      </w:r>
      <w:r w:rsidRPr="00F55803">
        <w:rPr>
          <w:rFonts w:ascii="Garamond" w:hAnsi="Garamond"/>
          <w:sz w:val="26"/>
          <w:szCs w:val="26"/>
          <w:lang w:eastAsia="it-IT"/>
        </w:rPr>
        <w:t xml:space="preserve"> e </w:t>
      </w:r>
      <w:r w:rsidRPr="009A6C0B">
        <w:rPr>
          <w:rFonts w:ascii="Garamond" w:hAnsi="Garamond"/>
          <w:i/>
          <w:iCs/>
          <w:sz w:val="26"/>
          <w:szCs w:val="26"/>
          <w:lang w:eastAsia="it-IT"/>
        </w:rPr>
        <w:t>software</w:t>
      </w:r>
      <w:r w:rsidRPr="00F55803">
        <w:rPr>
          <w:rFonts w:ascii="Garamond" w:hAnsi="Garamond"/>
          <w:sz w:val="26"/>
          <w:szCs w:val="26"/>
          <w:lang w:eastAsia="it-IT"/>
        </w:rPr>
        <w:t xml:space="preserve"> dell’</w:t>
      </w:r>
      <w:r w:rsidRPr="009A6C0B">
        <w:rPr>
          <w:rFonts w:ascii="Garamond" w:hAnsi="Garamond"/>
          <w:b/>
          <w:bCs/>
          <w:sz w:val="26"/>
          <w:szCs w:val="26"/>
          <w:lang w:eastAsia="it-IT"/>
        </w:rPr>
        <w:t>apparecchio</w:t>
      </w:r>
      <w:r w:rsidRPr="00F55803">
        <w:rPr>
          <w:rFonts w:ascii="Garamond" w:hAnsi="Garamond"/>
          <w:sz w:val="26"/>
          <w:szCs w:val="26"/>
          <w:lang w:eastAsia="it-IT"/>
        </w:rPr>
        <w:t xml:space="preserve">, delle </w:t>
      </w:r>
      <w:r w:rsidR="009A6C0B">
        <w:rPr>
          <w:rFonts w:ascii="Garamond" w:hAnsi="Garamond"/>
          <w:sz w:val="26"/>
          <w:szCs w:val="26"/>
          <w:lang w:eastAsia="it-IT"/>
        </w:rPr>
        <w:t xml:space="preserve">eventuali </w:t>
      </w:r>
      <w:r w:rsidRPr="00F55803">
        <w:rPr>
          <w:rFonts w:ascii="Garamond" w:hAnsi="Garamond"/>
          <w:sz w:val="26"/>
          <w:szCs w:val="26"/>
          <w:lang w:eastAsia="it-IT"/>
        </w:rPr>
        <w:t xml:space="preserve">politiche di gestione delle </w:t>
      </w:r>
      <w:r w:rsidRPr="009A6C0B">
        <w:rPr>
          <w:rFonts w:ascii="Garamond" w:hAnsi="Garamond"/>
          <w:i/>
          <w:iCs/>
          <w:sz w:val="26"/>
          <w:szCs w:val="26"/>
          <w:lang w:eastAsia="it-IT"/>
        </w:rPr>
        <w:t>password</w:t>
      </w:r>
      <w:r w:rsidR="00F82194">
        <w:rPr>
          <w:rFonts w:ascii="Garamond" w:hAnsi="Garamond"/>
          <w:sz w:val="26"/>
          <w:szCs w:val="26"/>
          <w:lang w:eastAsia="it-IT"/>
        </w:rPr>
        <w:t>;</w:t>
      </w:r>
    </w:p>
    <w:p w14:paraId="07A0E9F0" w14:textId="044F535B" w:rsidR="00F82194" w:rsidRDefault="00F82194" w:rsidP="00D05E71">
      <w:pPr>
        <w:pStyle w:val="Nessunaspaziatura"/>
        <w:numPr>
          <w:ilvl w:val="0"/>
          <w:numId w:val="40"/>
        </w:numPr>
        <w:jc w:val="both"/>
        <w:rPr>
          <w:rFonts w:ascii="Garamond" w:hAnsi="Garamond"/>
          <w:sz w:val="26"/>
          <w:szCs w:val="26"/>
          <w:lang w:eastAsia="it-IT"/>
        </w:rPr>
      </w:pPr>
      <w:r>
        <w:rPr>
          <w:rFonts w:ascii="Garamond" w:hAnsi="Garamond"/>
          <w:sz w:val="26"/>
          <w:szCs w:val="26"/>
          <w:lang w:eastAsia="it-IT"/>
        </w:rPr>
        <w:t xml:space="preserve">la descrizione dei meccanismi predefiniti dal </w:t>
      </w:r>
      <w:r w:rsidRPr="00D05E71">
        <w:rPr>
          <w:rFonts w:ascii="Garamond" w:hAnsi="Garamond"/>
          <w:b/>
          <w:bCs/>
          <w:sz w:val="26"/>
          <w:szCs w:val="26"/>
          <w:lang w:eastAsia="it-IT"/>
        </w:rPr>
        <w:t>produttore</w:t>
      </w:r>
      <w:r>
        <w:rPr>
          <w:rFonts w:ascii="Garamond" w:hAnsi="Garamond"/>
          <w:sz w:val="26"/>
          <w:szCs w:val="26"/>
          <w:lang w:eastAsia="it-IT"/>
        </w:rPr>
        <w:t xml:space="preserve"> </w:t>
      </w:r>
      <w:r w:rsidR="00D05E71">
        <w:rPr>
          <w:rFonts w:ascii="Garamond" w:hAnsi="Garamond"/>
          <w:sz w:val="26"/>
          <w:szCs w:val="26"/>
          <w:lang w:eastAsia="it-IT"/>
        </w:rPr>
        <w:t>dell’</w:t>
      </w:r>
      <w:r w:rsidR="00D05E71" w:rsidRPr="00D05E71">
        <w:rPr>
          <w:rFonts w:ascii="Garamond" w:hAnsi="Garamond"/>
          <w:b/>
          <w:bCs/>
          <w:sz w:val="26"/>
          <w:szCs w:val="26"/>
          <w:lang w:eastAsia="it-IT"/>
        </w:rPr>
        <w:t>apparecchio</w:t>
      </w:r>
      <w:r w:rsidR="00D05E71">
        <w:rPr>
          <w:rFonts w:ascii="Garamond" w:hAnsi="Garamond"/>
          <w:sz w:val="26"/>
          <w:szCs w:val="26"/>
          <w:lang w:eastAsia="it-IT"/>
        </w:rPr>
        <w:t xml:space="preserve"> </w:t>
      </w:r>
      <w:r>
        <w:rPr>
          <w:rFonts w:ascii="Garamond" w:hAnsi="Garamond"/>
          <w:sz w:val="26"/>
          <w:szCs w:val="26"/>
          <w:lang w:eastAsia="it-IT"/>
        </w:rPr>
        <w:t>per l’</w:t>
      </w:r>
      <w:r w:rsidRPr="001A4C31">
        <w:rPr>
          <w:rFonts w:ascii="Garamond" w:hAnsi="Garamond"/>
          <w:sz w:val="26"/>
          <w:szCs w:val="26"/>
          <w:lang w:eastAsia="it-IT"/>
        </w:rPr>
        <w:t>aggiornamento</w:t>
      </w:r>
      <w:r>
        <w:rPr>
          <w:rFonts w:ascii="Garamond" w:hAnsi="Garamond"/>
          <w:sz w:val="26"/>
          <w:szCs w:val="26"/>
          <w:lang w:eastAsia="it-IT"/>
        </w:rPr>
        <w:t xml:space="preserve"> </w:t>
      </w:r>
      <w:r w:rsidRPr="001A4C31">
        <w:rPr>
          <w:rFonts w:ascii="Garamond" w:hAnsi="Garamond"/>
          <w:sz w:val="26"/>
          <w:szCs w:val="26"/>
          <w:lang w:eastAsia="it-IT"/>
        </w:rPr>
        <w:t>delle memorie elettroniche</w:t>
      </w:r>
      <w:r w:rsidR="00090FEB">
        <w:rPr>
          <w:rFonts w:ascii="Garamond" w:hAnsi="Garamond"/>
          <w:sz w:val="26"/>
          <w:szCs w:val="26"/>
          <w:lang w:eastAsia="it-IT"/>
        </w:rPr>
        <w:t>, ove previsti</w:t>
      </w:r>
      <w:r w:rsidRPr="001A4C31">
        <w:rPr>
          <w:rFonts w:ascii="Garamond" w:hAnsi="Garamond"/>
          <w:sz w:val="26"/>
          <w:szCs w:val="26"/>
          <w:lang w:eastAsia="it-IT"/>
        </w:rPr>
        <w:t>;</w:t>
      </w:r>
    </w:p>
    <w:p w14:paraId="5C93D8DB" w14:textId="0B7CB592" w:rsidR="00AE1FD5" w:rsidRPr="00D05E71" w:rsidRDefault="00D05E71" w:rsidP="00D05E71">
      <w:pPr>
        <w:pStyle w:val="Nessunaspaziatura"/>
        <w:numPr>
          <w:ilvl w:val="0"/>
          <w:numId w:val="40"/>
        </w:numPr>
        <w:jc w:val="both"/>
        <w:rPr>
          <w:rFonts w:ascii="Garamond" w:hAnsi="Garamond"/>
          <w:sz w:val="26"/>
          <w:szCs w:val="26"/>
          <w:lang w:eastAsia="it-IT"/>
        </w:rPr>
      </w:pPr>
      <w:r w:rsidRPr="00D05E71">
        <w:rPr>
          <w:rFonts w:ascii="Garamond" w:hAnsi="Garamond"/>
          <w:sz w:val="26"/>
          <w:szCs w:val="26"/>
          <w:lang w:eastAsia="it-IT"/>
        </w:rPr>
        <w:t xml:space="preserve">la descrizione dei collegamenti di rete necessari per l’interazione tra i giocatori e le finalità di gioco, </w:t>
      </w:r>
      <w:r w:rsidR="00090FEB">
        <w:rPr>
          <w:rFonts w:ascii="Garamond" w:hAnsi="Garamond"/>
          <w:sz w:val="26"/>
          <w:szCs w:val="26"/>
          <w:lang w:eastAsia="it-IT"/>
        </w:rPr>
        <w:t xml:space="preserve">ove previsti, </w:t>
      </w:r>
      <w:r w:rsidRPr="00D05E71">
        <w:rPr>
          <w:rFonts w:ascii="Garamond" w:hAnsi="Garamond"/>
          <w:sz w:val="26"/>
          <w:szCs w:val="26"/>
          <w:lang w:eastAsia="it-IT"/>
        </w:rPr>
        <w:t xml:space="preserve">ivi inclusa la descrizione delle caratteristiche di sicurezza dei collegamenti </w:t>
      </w:r>
      <w:r>
        <w:rPr>
          <w:rFonts w:ascii="Garamond" w:hAnsi="Garamond"/>
          <w:sz w:val="26"/>
          <w:szCs w:val="26"/>
          <w:lang w:eastAsia="it-IT"/>
        </w:rPr>
        <w:t xml:space="preserve">stessi e </w:t>
      </w:r>
      <w:r w:rsidRPr="00D05E71">
        <w:rPr>
          <w:rFonts w:ascii="Garamond" w:hAnsi="Garamond"/>
          <w:sz w:val="26"/>
          <w:szCs w:val="26"/>
          <w:lang w:eastAsia="it-IT"/>
        </w:rPr>
        <w:t>l’indicazione dell’ubicazione delle componenti che realizzano l’infrastruttura di rete.</w:t>
      </w:r>
    </w:p>
    <w:p w14:paraId="2FFD775B" w14:textId="77777777" w:rsidR="00503E1D" w:rsidRPr="001A4C31" w:rsidRDefault="00503E1D" w:rsidP="00AE1FD5">
      <w:pPr>
        <w:autoSpaceDE w:val="0"/>
        <w:autoSpaceDN w:val="0"/>
        <w:adjustRightInd w:val="0"/>
        <w:ind w:left="426"/>
        <w:jc w:val="center"/>
        <w:rPr>
          <w:rFonts w:ascii="Garamond" w:hAnsi="Garamond" w:cs="Calibri"/>
          <w:b/>
          <w:bCs/>
          <w:smallCaps/>
          <w:color w:val="000000"/>
          <w:sz w:val="26"/>
          <w:szCs w:val="26"/>
        </w:rPr>
      </w:pPr>
    </w:p>
    <w:p w14:paraId="2EF33861" w14:textId="10F52C62" w:rsidR="00AE1FD5" w:rsidRPr="001A4C31" w:rsidRDefault="00AE1FD5" w:rsidP="00AE1FD5">
      <w:pPr>
        <w:autoSpaceDE w:val="0"/>
        <w:autoSpaceDN w:val="0"/>
        <w:adjustRightInd w:val="0"/>
        <w:ind w:left="426"/>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9</w:t>
      </w:r>
    </w:p>
    <w:p w14:paraId="43C6AD84" w14:textId="429EA214" w:rsidR="00AE1FD5" w:rsidRPr="001A4C31" w:rsidRDefault="00AE1FD5" w:rsidP="00AE1FD5">
      <w:pPr>
        <w:autoSpaceDE w:val="0"/>
        <w:autoSpaceDN w:val="0"/>
        <w:adjustRightInd w:val="0"/>
        <w:ind w:left="426"/>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(registro delle manutenzioni)</w:t>
      </w:r>
    </w:p>
    <w:p w14:paraId="37FB7759" w14:textId="77777777" w:rsidR="00AE1FD5" w:rsidRPr="001A4C31" w:rsidRDefault="00AE1FD5" w:rsidP="00AE1FD5">
      <w:pPr>
        <w:autoSpaceDE w:val="0"/>
        <w:autoSpaceDN w:val="0"/>
        <w:adjustRightInd w:val="0"/>
        <w:ind w:left="426"/>
        <w:jc w:val="both"/>
        <w:rPr>
          <w:rFonts w:ascii="Garamond" w:hAnsi="Garamond"/>
          <w:sz w:val="26"/>
          <w:szCs w:val="26"/>
        </w:rPr>
      </w:pPr>
    </w:p>
    <w:p w14:paraId="6F11B134" w14:textId="70CAEE20" w:rsidR="00AE1FD5" w:rsidRDefault="00AE1FD5" w:rsidP="00F25D2B">
      <w:pPr>
        <w:pStyle w:val="Nessunaspaziatura"/>
        <w:numPr>
          <w:ilvl w:val="0"/>
          <w:numId w:val="19"/>
        </w:numPr>
        <w:spacing w:after="120"/>
        <w:ind w:left="425" w:hanging="425"/>
        <w:jc w:val="both"/>
        <w:rPr>
          <w:rFonts w:ascii="Garamond" w:hAnsi="Garamond"/>
          <w:sz w:val="26"/>
          <w:szCs w:val="26"/>
          <w:lang w:eastAsia="it-IT"/>
        </w:rPr>
      </w:pPr>
      <w:r w:rsidRPr="001A4C31">
        <w:rPr>
          <w:rFonts w:ascii="Garamond" w:hAnsi="Garamond"/>
          <w:sz w:val="26"/>
          <w:szCs w:val="26"/>
          <w:lang w:eastAsia="it-IT"/>
        </w:rPr>
        <w:t xml:space="preserve">Per ciascun </w:t>
      </w:r>
      <w:r w:rsidRPr="00561C6C">
        <w:rPr>
          <w:rFonts w:ascii="Garamond" w:hAnsi="Garamond"/>
          <w:b/>
          <w:bCs/>
          <w:sz w:val="26"/>
          <w:szCs w:val="26"/>
          <w:lang w:eastAsia="it-IT"/>
        </w:rPr>
        <w:t>apparecchio</w:t>
      </w:r>
      <w:r w:rsidR="00561C6C">
        <w:rPr>
          <w:rFonts w:ascii="Garamond" w:hAnsi="Garamond"/>
          <w:sz w:val="26"/>
          <w:szCs w:val="26"/>
          <w:lang w:eastAsia="it-IT"/>
        </w:rPr>
        <w:t xml:space="preserve"> </w:t>
      </w:r>
      <w:r w:rsidR="000E4146">
        <w:rPr>
          <w:rFonts w:ascii="Garamond" w:hAnsi="Garamond"/>
          <w:sz w:val="26"/>
          <w:szCs w:val="26"/>
          <w:lang w:eastAsia="it-IT"/>
        </w:rPr>
        <w:t xml:space="preserve">deve </w:t>
      </w:r>
      <w:r w:rsidRPr="001A4C31">
        <w:rPr>
          <w:rFonts w:ascii="Garamond" w:hAnsi="Garamond"/>
          <w:sz w:val="26"/>
          <w:szCs w:val="26"/>
          <w:lang w:eastAsia="it-IT"/>
        </w:rPr>
        <w:t xml:space="preserve">essere predisposto </w:t>
      </w:r>
      <w:r w:rsidR="000E4146">
        <w:rPr>
          <w:rFonts w:ascii="Garamond" w:hAnsi="Garamond"/>
          <w:sz w:val="26"/>
          <w:szCs w:val="26"/>
          <w:lang w:eastAsia="it-IT"/>
        </w:rPr>
        <w:t xml:space="preserve">dal </w:t>
      </w:r>
      <w:r w:rsidR="000E4146" w:rsidRPr="004B3888">
        <w:rPr>
          <w:rFonts w:ascii="Garamond" w:hAnsi="Garamond"/>
          <w:b/>
          <w:bCs/>
          <w:sz w:val="26"/>
          <w:szCs w:val="26"/>
          <w:lang w:eastAsia="it-IT"/>
        </w:rPr>
        <w:t>produttore</w:t>
      </w:r>
      <w:r w:rsidR="000E4146" w:rsidRPr="00202563">
        <w:rPr>
          <w:rFonts w:ascii="Garamond" w:hAnsi="Garamond"/>
          <w:sz w:val="26"/>
          <w:szCs w:val="26"/>
          <w:lang w:eastAsia="it-IT"/>
        </w:rPr>
        <w:t xml:space="preserve"> o </w:t>
      </w:r>
      <w:r w:rsidR="000E4146" w:rsidRPr="004B3888">
        <w:rPr>
          <w:rFonts w:ascii="Garamond" w:hAnsi="Garamond"/>
          <w:b/>
          <w:bCs/>
          <w:sz w:val="26"/>
          <w:szCs w:val="26"/>
          <w:lang w:eastAsia="it-IT"/>
        </w:rPr>
        <w:t>importatore</w:t>
      </w:r>
      <w:r w:rsidR="000E4146" w:rsidRPr="00202563">
        <w:rPr>
          <w:rFonts w:ascii="Garamond" w:hAnsi="Garamond"/>
          <w:sz w:val="26"/>
          <w:szCs w:val="26"/>
          <w:lang w:eastAsia="it-IT"/>
        </w:rPr>
        <w:t xml:space="preserve"> dell’</w:t>
      </w:r>
      <w:r w:rsidR="000E4146" w:rsidRPr="000E4146">
        <w:rPr>
          <w:rFonts w:ascii="Garamond" w:hAnsi="Garamond"/>
          <w:b/>
          <w:bCs/>
          <w:sz w:val="26"/>
          <w:szCs w:val="26"/>
          <w:lang w:eastAsia="it-IT"/>
        </w:rPr>
        <w:t>apparecchio</w:t>
      </w:r>
      <w:r w:rsidR="000E4146" w:rsidRPr="00202563">
        <w:rPr>
          <w:rFonts w:ascii="Garamond" w:hAnsi="Garamond"/>
          <w:sz w:val="26"/>
          <w:szCs w:val="26"/>
          <w:lang w:eastAsia="it-IT"/>
        </w:rPr>
        <w:t xml:space="preserve"> </w:t>
      </w:r>
      <w:r w:rsidR="000E4146" w:rsidRPr="001A4C31">
        <w:rPr>
          <w:rFonts w:ascii="Garamond" w:hAnsi="Garamond"/>
          <w:sz w:val="26"/>
          <w:szCs w:val="26"/>
          <w:lang w:eastAsia="it-IT"/>
        </w:rPr>
        <w:t>il registro delle manutenzioni</w:t>
      </w:r>
      <w:r w:rsidR="000E4146">
        <w:rPr>
          <w:rFonts w:ascii="Garamond" w:hAnsi="Garamond"/>
          <w:sz w:val="26"/>
          <w:szCs w:val="26"/>
          <w:lang w:eastAsia="it-IT"/>
        </w:rPr>
        <w:t xml:space="preserve">; tale registro deve essere </w:t>
      </w:r>
      <w:r w:rsidRPr="001A4C31">
        <w:rPr>
          <w:rFonts w:ascii="Garamond" w:hAnsi="Garamond"/>
          <w:sz w:val="26"/>
          <w:szCs w:val="26"/>
          <w:lang w:eastAsia="it-IT"/>
        </w:rPr>
        <w:t xml:space="preserve">conservato </w:t>
      </w:r>
      <w:r w:rsidR="00A76920">
        <w:rPr>
          <w:rFonts w:ascii="Garamond" w:hAnsi="Garamond"/>
          <w:sz w:val="26"/>
          <w:szCs w:val="26"/>
          <w:lang w:eastAsia="it-IT"/>
        </w:rPr>
        <w:t xml:space="preserve">fisicamente </w:t>
      </w:r>
      <w:r w:rsidRPr="001A4C31">
        <w:rPr>
          <w:rFonts w:ascii="Garamond" w:hAnsi="Garamond"/>
          <w:sz w:val="26"/>
          <w:szCs w:val="26"/>
          <w:lang w:eastAsia="it-IT"/>
        </w:rPr>
        <w:t>d</w:t>
      </w:r>
      <w:r w:rsidR="000E4146">
        <w:rPr>
          <w:rFonts w:ascii="Garamond" w:hAnsi="Garamond"/>
          <w:sz w:val="26"/>
          <w:szCs w:val="26"/>
          <w:lang w:eastAsia="it-IT"/>
        </w:rPr>
        <w:t>a</w:t>
      </w:r>
      <w:r w:rsidRPr="001A4C31">
        <w:rPr>
          <w:rFonts w:ascii="Garamond" w:hAnsi="Garamond"/>
          <w:sz w:val="26"/>
          <w:szCs w:val="26"/>
          <w:lang w:eastAsia="it-IT"/>
        </w:rPr>
        <w:t>l detentore dell’</w:t>
      </w:r>
      <w:r w:rsidRPr="000E4146">
        <w:rPr>
          <w:rFonts w:ascii="Garamond" w:hAnsi="Garamond"/>
          <w:b/>
          <w:bCs/>
          <w:sz w:val="26"/>
          <w:szCs w:val="26"/>
          <w:lang w:eastAsia="it-IT"/>
        </w:rPr>
        <w:t>apparecchio</w:t>
      </w:r>
      <w:r w:rsidR="00A76920" w:rsidRPr="00A76920">
        <w:rPr>
          <w:rFonts w:ascii="Garamond" w:hAnsi="Garamond"/>
          <w:sz w:val="26"/>
          <w:szCs w:val="26"/>
          <w:lang w:eastAsia="it-IT"/>
        </w:rPr>
        <w:t xml:space="preserve"> o </w:t>
      </w:r>
      <w:r w:rsidR="00A76920">
        <w:rPr>
          <w:rFonts w:ascii="Garamond" w:hAnsi="Garamond"/>
          <w:sz w:val="26"/>
          <w:szCs w:val="26"/>
          <w:lang w:eastAsia="it-IT"/>
        </w:rPr>
        <w:t xml:space="preserve">memorizzato </w:t>
      </w:r>
      <w:r w:rsidR="00A76920" w:rsidRPr="00A9181D">
        <w:rPr>
          <w:rFonts w:ascii="Garamond" w:hAnsi="Garamond"/>
          <w:sz w:val="26"/>
          <w:szCs w:val="26"/>
          <w:lang w:eastAsia="it-IT"/>
        </w:rPr>
        <w:t>in modalità informatizzata</w:t>
      </w:r>
      <w:r w:rsidR="00A76920">
        <w:rPr>
          <w:rFonts w:ascii="Garamond" w:hAnsi="Garamond"/>
          <w:sz w:val="26"/>
          <w:szCs w:val="26"/>
          <w:lang w:eastAsia="it-IT"/>
        </w:rPr>
        <w:t xml:space="preserve"> </w:t>
      </w:r>
      <w:r w:rsidR="00A76920" w:rsidRPr="00A9181D">
        <w:rPr>
          <w:rFonts w:ascii="Garamond" w:hAnsi="Garamond"/>
          <w:sz w:val="26"/>
          <w:szCs w:val="26"/>
          <w:lang w:eastAsia="it-IT"/>
        </w:rPr>
        <w:t>dal software presente sull’</w:t>
      </w:r>
      <w:r w:rsidR="00A76920" w:rsidRPr="00A9181D">
        <w:rPr>
          <w:rFonts w:ascii="Garamond" w:hAnsi="Garamond"/>
          <w:b/>
          <w:bCs/>
          <w:sz w:val="26"/>
          <w:szCs w:val="26"/>
          <w:lang w:eastAsia="it-IT"/>
        </w:rPr>
        <w:t>apparecchio</w:t>
      </w:r>
      <w:r w:rsidR="00FD251B">
        <w:rPr>
          <w:rFonts w:ascii="Garamond" w:hAnsi="Garamond"/>
          <w:sz w:val="26"/>
          <w:szCs w:val="26"/>
          <w:lang w:eastAsia="it-IT"/>
        </w:rPr>
        <w:t>.</w:t>
      </w:r>
    </w:p>
    <w:p w14:paraId="1032BBDA" w14:textId="216633A0" w:rsidR="00AE1FD5" w:rsidRPr="001A4C31" w:rsidRDefault="00AE1FD5" w:rsidP="00F25D2B">
      <w:pPr>
        <w:pStyle w:val="Nessunaspaziatura"/>
        <w:numPr>
          <w:ilvl w:val="0"/>
          <w:numId w:val="19"/>
        </w:numPr>
        <w:spacing w:after="120"/>
        <w:ind w:left="425" w:hanging="425"/>
        <w:jc w:val="both"/>
        <w:rPr>
          <w:rFonts w:ascii="Garamond" w:hAnsi="Garamond"/>
          <w:sz w:val="26"/>
          <w:szCs w:val="26"/>
          <w:lang w:eastAsia="it-IT"/>
        </w:rPr>
      </w:pPr>
      <w:r w:rsidRPr="001A4C31">
        <w:rPr>
          <w:rFonts w:ascii="Garamond" w:hAnsi="Garamond"/>
          <w:sz w:val="26"/>
          <w:szCs w:val="26"/>
          <w:lang w:eastAsia="it-IT"/>
        </w:rPr>
        <w:t>Il registro delle manutenzioni</w:t>
      </w:r>
      <w:r w:rsidR="00B21588">
        <w:rPr>
          <w:rFonts w:ascii="Garamond" w:hAnsi="Garamond"/>
          <w:sz w:val="26"/>
          <w:szCs w:val="26"/>
          <w:lang w:eastAsia="it-IT"/>
        </w:rPr>
        <w:t xml:space="preserve"> </w:t>
      </w:r>
      <w:r w:rsidRPr="001A4C31">
        <w:rPr>
          <w:rFonts w:ascii="Garamond" w:hAnsi="Garamond"/>
          <w:sz w:val="26"/>
          <w:szCs w:val="26"/>
          <w:lang w:eastAsia="it-IT"/>
        </w:rPr>
        <w:t>riporta l</w:t>
      </w:r>
      <w:r w:rsidR="00B21588">
        <w:rPr>
          <w:rFonts w:ascii="Garamond" w:hAnsi="Garamond"/>
          <w:sz w:val="26"/>
          <w:szCs w:val="26"/>
          <w:lang w:eastAsia="it-IT"/>
        </w:rPr>
        <w:t>’elenco delle</w:t>
      </w:r>
      <w:r w:rsidRPr="001A4C31">
        <w:rPr>
          <w:rFonts w:ascii="Garamond" w:hAnsi="Garamond"/>
          <w:sz w:val="26"/>
          <w:szCs w:val="26"/>
          <w:lang w:eastAsia="it-IT"/>
        </w:rPr>
        <w:t xml:space="preserve"> </w:t>
      </w:r>
      <w:r w:rsidRPr="00073A3D">
        <w:rPr>
          <w:rFonts w:ascii="Garamond" w:hAnsi="Garamond"/>
          <w:b/>
          <w:bCs/>
          <w:sz w:val="26"/>
          <w:szCs w:val="26"/>
          <w:lang w:eastAsia="it-IT"/>
        </w:rPr>
        <w:t>manutenzion</w:t>
      </w:r>
      <w:r w:rsidR="00B21588" w:rsidRPr="00073A3D">
        <w:rPr>
          <w:rFonts w:ascii="Garamond" w:hAnsi="Garamond"/>
          <w:b/>
          <w:bCs/>
          <w:sz w:val="26"/>
          <w:szCs w:val="26"/>
          <w:lang w:eastAsia="it-IT"/>
        </w:rPr>
        <w:t>i</w:t>
      </w:r>
      <w:r w:rsidRPr="00073A3D">
        <w:rPr>
          <w:rFonts w:ascii="Garamond" w:hAnsi="Garamond"/>
          <w:b/>
          <w:bCs/>
          <w:sz w:val="26"/>
          <w:szCs w:val="26"/>
          <w:lang w:eastAsia="it-IT"/>
        </w:rPr>
        <w:t xml:space="preserve"> straordinari</w:t>
      </w:r>
      <w:r w:rsidR="00B21588" w:rsidRPr="00073A3D">
        <w:rPr>
          <w:rFonts w:ascii="Garamond" w:hAnsi="Garamond"/>
          <w:b/>
          <w:bCs/>
          <w:sz w:val="26"/>
          <w:szCs w:val="26"/>
          <w:lang w:eastAsia="it-IT"/>
        </w:rPr>
        <w:t>e</w:t>
      </w:r>
      <w:r w:rsidRPr="001A4C31">
        <w:rPr>
          <w:rFonts w:ascii="Garamond" w:hAnsi="Garamond"/>
          <w:sz w:val="26"/>
          <w:szCs w:val="26"/>
          <w:lang w:eastAsia="it-IT"/>
        </w:rPr>
        <w:t xml:space="preserve"> di ogni </w:t>
      </w:r>
      <w:r w:rsidRPr="00B21588">
        <w:rPr>
          <w:rFonts w:ascii="Garamond" w:hAnsi="Garamond"/>
          <w:b/>
          <w:bCs/>
          <w:sz w:val="26"/>
          <w:szCs w:val="26"/>
          <w:lang w:eastAsia="it-IT"/>
        </w:rPr>
        <w:t>apparecchio</w:t>
      </w:r>
      <w:r w:rsidRPr="001A4C31">
        <w:rPr>
          <w:rFonts w:ascii="Garamond" w:hAnsi="Garamond"/>
          <w:sz w:val="26"/>
          <w:szCs w:val="26"/>
          <w:lang w:eastAsia="it-IT"/>
        </w:rPr>
        <w:t>, evidenziando per ciascun</w:t>
      </w:r>
      <w:r w:rsidR="00B21588">
        <w:rPr>
          <w:rFonts w:ascii="Garamond" w:hAnsi="Garamond"/>
          <w:sz w:val="26"/>
          <w:szCs w:val="26"/>
          <w:lang w:eastAsia="it-IT"/>
        </w:rPr>
        <w:t xml:space="preserve"> intervento</w:t>
      </w:r>
      <w:r w:rsidRPr="001A4C31">
        <w:rPr>
          <w:rFonts w:ascii="Garamond" w:hAnsi="Garamond"/>
          <w:sz w:val="26"/>
          <w:szCs w:val="26"/>
          <w:lang w:eastAsia="it-IT"/>
        </w:rPr>
        <w:t>:</w:t>
      </w:r>
    </w:p>
    <w:p w14:paraId="41640E09" w14:textId="0019874D" w:rsidR="00AE1FD5" w:rsidRPr="001A4C31" w:rsidRDefault="00B21588" w:rsidP="00F25D2B">
      <w:pPr>
        <w:pStyle w:val="Nessunaspaziatura"/>
        <w:numPr>
          <w:ilvl w:val="0"/>
          <w:numId w:val="20"/>
        </w:numPr>
        <w:ind w:left="851" w:hanging="425"/>
        <w:jc w:val="both"/>
        <w:rPr>
          <w:rFonts w:ascii="Garamond" w:hAnsi="Garamond"/>
          <w:sz w:val="26"/>
          <w:szCs w:val="26"/>
          <w:lang w:eastAsia="it-IT"/>
        </w:rPr>
      </w:pPr>
      <w:r>
        <w:rPr>
          <w:rFonts w:ascii="Garamond" w:hAnsi="Garamond"/>
          <w:sz w:val="26"/>
          <w:szCs w:val="26"/>
          <w:lang w:eastAsia="it-IT"/>
        </w:rPr>
        <w:t xml:space="preserve">la descrizione della </w:t>
      </w:r>
      <w:r w:rsidR="00AE1FD5" w:rsidRPr="00B21588">
        <w:rPr>
          <w:rFonts w:ascii="Garamond" w:hAnsi="Garamond"/>
          <w:b/>
          <w:bCs/>
          <w:sz w:val="26"/>
          <w:szCs w:val="26"/>
          <w:lang w:eastAsia="it-IT"/>
        </w:rPr>
        <w:t>manutenzione straordinaria</w:t>
      </w:r>
      <w:r w:rsidR="00AE1FD5" w:rsidRPr="001A4C31">
        <w:rPr>
          <w:rFonts w:ascii="Garamond" w:hAnsi="Garamond"/>
          <w:sz w:val="26"/>
          <w:szCs w:val="26"/>
          <w:lang w:eastAsia="it-IT"/>
        </w:rPr>
        <w:t xml:space="preserve"> e le </w:t>
      </w:r>
      <w:r>
        <w:rPr>
          <w:rFonts w:ascii="Garamond" w:hAnsi="Garamond"/>
          <w:sz w:val="26"/>
          <w:szCs w:val="26"/>
          <w:lang w:eastAsia="it-IT"/>
        </w:rPr>
        <w:t xml:space="preserve">componenti </w:t>
      </w:r>
      <w:r w:rsidR="00AE1FD5" w:rsidRPr="001A4C31">
        <w:rPr>
          <w:rFonts w:ascii="Garamond" w:hAnsi="Garamond"/>
          <w:sz w:val="26"/>
          <w:szCs w:val="26"/>
          <w:lang w:eastAsia="it-IT"/>
        </w:rPr>
        <w:t>dell’</w:t>
      </w:r>
      <w:r w:rsidR="00AE1FD5" w:rsidRPr="00B21588">
        <w:rPr>
          <w:rFonts w:ascii="Garamond" w:hAnsi="Garamond"/>
          <w:b/>
          <w:bCs/>
          <w:sz w:val="26"/>
          <w:szCs w:val="26"/>
          <w:lang w:eastAsia="it-IT"/>
        </w:rPr>
        <w:t>apparecchio</w:t>
      </w:r>
      <w:r w:rsidR="00AE1FD5" w:rsidRPr="001A4C31">
        <w:rPr>
          <w:rFonts w:ascii="Garamond" w:hAnsi="Garamond"/>
          <w:sz w:val="26"/>
          <w:szCs w:val="26"/>
          <w:lang w:eastAsia="it-IT"/>
        </w:rPr>
        <w:t xml:space="preserve"> interessate;</w:t>
      </w:r>
    </w:p>
    <w:p w14:paraId="367B4F8E" w14:textId="559F181A" w:rsidR="00AE1FD5" w:rsidRPr="001A4C31" w:rsidRDefault="00AE1FD5" w:rsidP="00F25D2B">
      <w:pPr>
        <w:pStyle w:val="Nessunaspaziatura"/>
        <w:numPr>
          <w:ilvl w:val="0"/>
          <w:numId w:val="20"/>
        </w:numPr>
        <w:ind w:left="851" w:hanging="425"/>
        <w:jc w:val="both"/>
        <w:rPr>
          <w:rFonts w:ascii="Garamond" w:hAnsi="Garamond"/>
          <w:sz w:val="26"/>
          <w:szCs w:val="26"/>
          <w:lang w:eastAsia="it-IT"/>
        </w:rPr>
      </w:pPr>
      <w:r w:rsidRPr="001A4C31">
        <w:rPr>
          <w:rFonts w:ascii="Garamond" w:hAnsi="Garamond"/>
          <w:sz w:val="26"/>
          <w:szCs w:val="26"/>
          <w:lang w:eastAsia="it-IT"/>
        </w:rPr>
        <w:t xml:space="preserve">la data di effettuazione della </w:t>
      </w:r>
      <w:r w:rsidRPr="00B21588">
        <w:rPr>
          <w:rFonts w:ascii="Garamond" w:hAnsi="Garamond"/>
          <w:b/>
          <w:bCs/>
          <w:sz w:val="26"/>
          <w:szCs w:val="26"/>
          <w:lang w:eastAsia="it-IT"/>
        </w:rPr>
        <w:t>manutenzione straordinaria</w:t>
      </w:r>
      <w:r w:rsidRPr="001A4C31">
        <w:rPr>
          <w:rFonts w:ascii="Garamond" w:hAnsi="Garamond"/>
          <w:sz w:val="26"/>
          <w:szCs w:val="26"/>
          <w:lang w:eastAsia="it-IT"/>
        </w:rPr>
        <w:t>;</w:t>
      </w:r>
    </w:p>
    <w:p w14:paraId="33A7BDB9" w14:textId="471D5130" w:rsidR="00AE1FD5" w:rsidRPr="001A4C31" w:rsidRDefault="00AE1FD5" w:rsidP="00F25D2B">
      <w:pPr>
        <w:pStyle w:val="Nessunaspaziatura"/>
        <w:numPr>
          <w:ilvl w:val="0"/>
          <w:numId w:val="20"/>
        </w:numPr>
        <w:ind w:left="851" w:hanging="425"/>
        <w:jc w:val="both"/>
        <w:rPr>
          <w:rFonts w:ascii="Garamond" w:hAnsi="Garamond"/>
          <w:sz w:val="26"/>
          <w:szCs w:val="26"/>
          <w:lang w:eastAsia="it-IT"/>
        </w:rPr>
      </w:pPr>
      <w:r w:rsidRPr="001A4C31">
        <w:rPr>
          <w:rFonts w:ascii="Garamond" w:hAnsi="Garamond"/>
          <w:sz w:val="26"/>
          <w:szCs w:val="26"/>
          <w:lang w:eastAsia="it-IT"/>
        </w:rPr>
        <w:t xml:space="preserve">i dati </w:t>
      </w:r>
      <w:r w:rsidR="00CA6D81">
        <w:rPr>
          <w:rFonts w:ascii="Garamond" w:hAnsi="Garamond"/>
          <w:sz w:val="26"/>
          <w:szCs w:val="26"/>
          <w:lang w:eastAsia="it-IT"/>
        </w:rPr>
        <w:t xml:space="preserve">identificativi </w:t>
      </w:r>
      <w:r w:rsidRPr="001A4C31">
        <w:rPr>
          <w:rFonts w:ascii="Garamond" w:hAnsi="Garamond"/>
          <w:sz w:val="26"/>
          <w:szCs w:val="26"/>
          <w:lang w:eastAsia="it-IT"/>
        </w:rPr>
        <w:t xml:space="preserve">del soggetto che effettua la </w:t>
      </w:r>
      <w:r w:rsidRPr="00B21588">
        <w:rPr>
          <w:rFonts w:ascii="Garamond" w:hAnsi="Garamond"/>
          <w:b/>
          <w:bCs/>
          <w:sz w:val="26"/>
          <w:szCs w:val="26"/>
          <w:lang w:eastAsia="it-IT"/>
        </w:rPr>
        <w:t>manutenzione straordinaria</w:t>
      </w:r>
      <w:r w:rsidRPr="001A4C31">
        <w:rPr>
          <w:rFonts w:ascii="Garamond" w:hAnsi="Garamond"/>
          <w:sz w:val="26"/>
          <w:szCs w:val="26"/>
          <w:lang w:eastAsia="it-IT"/>
        </w:rPr>
        <w:t>.</w:t>
      </w:r>
    </w:p>
    <w:p w14:paraId="127569F2" w14:textId="69C2E22C" w:rsidR="00F65A0F" w:rsidRDefault="00F65A0F" w:rsidP="00F65A0F">
      <w:pPr>
        <w:autoSpaceDE w:val="0"/>
        <w:autoSpaceDN w:val="0"/>
        <w:adjustRightInd w:val="0"/>
        <w:ind w:left="360"/>
        <w:jc w:val="center"/>
        <w:rPr>
          <w:rFonts w:ascii="Garamond" w:hAnsi="Garamond" w:cs="Calibri"/>
          <w:b/>
          <w:bCs/>
          <w:smallCaps/>
          <w:color w:val="000000"/>
          <w:sz w:val="26"/>
          <w:szCs w:val="26"/>
        </w:rPr>
      </w:pPr>
    </w:p>
    <w:p w14:paraId="3D6E28AE" w14:textId="78B1C2B4" w:rsidR="00F65A0F" w:rsidRPr="001A4C31" w:rsidRDefault="00F65A0F" w:rsidP="00F65A0F">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10</w:t>
      </w:r>
    </w:p>
    <w:p w14:paraId="461B64CA" w14:textId="7FD60518" w:rsidR="00F65A0F" w:rsidRPr="001A4C31" w:rsidRDefault="00F65A0F" w:rsidP="00F65A0F">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(obbligo di informazione)</w:t>
      </w:r>
    </w:p>
    <w:p w14:paraId="508E5371" w14:textId="77777777" w:rsidR="00F65A0F" w:rsidRPr="001A4C31" w:rsidRDefault="00F65A0F" w:rsidP="00F65A0F">
      <w:pPr>
        <w:autoSpaceDE w:val="0"/>
        <w:autoSpaceDN w:val="0"/>
        <w:adjustRightInd w:val="0"/>
        <w:ind w:left="360"/>
        <w:jc w:val="center"/>
        <w:rPr>
          <w:rFonts w:ascii="Garamond" w:hAnsi="Garamond" w:cs="Calibri"/>
          <w:b/>
          <w:bCs/>
          <w:smallCaps/>
          <w:color w:val="000000"/>
          <w:sz w:val="26"/>
          <w:szCs w:val="26"/>
        </w:rPr>
      </w:pPr>
    </w:p>
    <w:p w14:paraId="42ED4FDF" w14:textId="2B002B04" w:rsidR="00F65A0F" w:rsidRPr="001A4C31" w:rsidRDefault="00F65A0F" w:rsidP="00F25D2B">
      <w:pPr>
        <w:pStyle w:val="Nessunaspaziatura"/>
        <w:numPr>
          <w:ilvl w:val="0"/>
          <w:numId w:val="21"/>
        </w:numPr>
        <w:spacing w:after="120"/>
        <w:ind w:left="425" w:hanging="425"/>
        <w:jc w:val="both"/>
        <w:rPr>
          <w:rFonts w:ascii="Garamond" w:hAnsi="Garamond"/>
          <w:sz w:val="26"/>
          <w:szCs w:val="26"/>
          <w:lang w:eastAsia="it-IT"/>
        </w:rPr>
      </w:pPr>
      <w:r w:rsidRPr="001A4C31">
        <w:rPr>
          <w:rFonts w:ascii="Garamond" w:hAnsi="Garamond"/>
          <w:sz w:val="26"/>
          <w:szCs w:val="26"/>
          <w:lang w:eastAsia="it-IT"/>
        </w:rPr>
        <w:lastRenderedPageBreak/>
        <w:t xml:space="preserve">Il </w:t>
      </w:r>
      <w:r w:rsidRPr="0035522B">
        <w:rPr>
          <w:rFonts w:ascii="Garamond" w:hAnsi="Garamond"/>
          <w:b/>
          <w:bCs/>
          <w:sz w:val="26"/>
          <w:szCs w:val="26"/>
          <w:lang w:eastAsia="it-IT"/>
        </w:rPr>
        <w:t>produttore</w:t>
      </w:r>
      <w:r w:rsidRPr="001A4C31">
        <w:rPr>
          <w:rFonts w:ascii="Garamond" w:hAnsi="Garamond"/>
          <w:sz w:val="26"/>
          <w:szCs w:val="26"/>
          <w:lang w:eastAsia="it-IT"/>
        </w:rPr>
        <w:t xml:space="preserve"> o l’</w:t>
      </w:r>
      <w:r w:rsidRPr="0035522B">
        <w:rPr>
          <w:rFonts w:ascii="Garamond" w:hAnsi="Garamond"/>
          <w:b/>
          <w:bCs/>
          <w:sz w:val="26"/>
          <w:szCs w:val="26"/>
          <w:lang w:eastAsia="it-IT"/>
        </w:rPr>
        <w:t>importatore</w:t>
      </w:r>
      <w:r w:rsidRPr="001A4C31">
        <w:rPr>
          <w:rFonts w:ascii="Garamond" w:hAnsi="Garamond"/>
          <w:sz w:val="26"/>
          <w:szCs w:val="26"/>
          <w:lang w:eastAsia="it-IT"/>
        </w:rPr>
        <w:t xml:space="preserve"> applica</w:t>
      </w:r>
      <w:r w:rsidR="002D45E9">
        <w:rPr>
          <w:rFonts w:ascii="Garamond" w:hAnsi="Garamond"/>
          <w:sz w:val="26"/>
          <w:szCs w:val="26"/>
          <w:lang w:eastAsia="it-IT"/>
        </w:rPr>
        <w:t xml:space="preserve"> a</w:t>
      </w:r>
      <w:r w:rsidR="002D45E9">
        <w:rPr>
          <w:rFonts w:ascii="Garamond" w:hAnsi="Garamond"/>
          <w:sz w:val="26"/>
          <w:szCs w:val="26"/>
        </w:rPr>
        <w:t>ll’</w:t>
      </w:r>
      <w:r w:rsidR="002D45E9" w:rsidRPr="0035522B">
        <w:rPr>
          <w:rFonts w:ascii="Garamond" w:hAnsi="Garamond"/>
          <w:b/>
          <w:bCs/>
          <w:sz w:val="26"/>
          <w:szCs w:val="26"/>
        </w:rPr>
        <w:t>apparecchio</w:t>
      </w:r>
      <w:r w:rsidR="002D45E9">
        <w:rPr>
          <w:rFonts w:ascii="Garamond" w:hAnsi="Garamond"/>
          <w:sz w:val="26"/>
          <w:szCs w:val="26"/>
        </w:rPr>
        <w:t>,</w:t>
      </w:r>
      <w:r w:rsidR="002D45E9" w:rsidRPr="001A4C31">
        <w:rPr>
          <w:rFonts w:ascii="Garamond" w:hAnsi="Garamond"/>
          <w:sz w:val="26"/>
          <w:szCs w:val="26"/>
        </w:rPr>
        <w:t xml:space="preserve"> </w:t>
      </w:r>
      <w:r w:rsidR="002D45E9">
        <w:rPr>
          <w:rFonts w:ascii="Garamond" w:hAnsi="Garamond"/>
          <w:sz w:val="26"/>
          <w:szCs w:val="26"/>
        </w:rPr>
        <w:t xml:space="preserve">in modo </w:t>
      </w:r>
      <w:r w:rsidR="002D45E9" w:rsidRPr="001A4C31">
        <w:rPr>
          <w:rFonts w:ascii="Garamond" w:hAnsi="Garamond"/>
          <w:sz w:val="26"/>
          <w:szCs w:val="26"/>
        </w:rPr>
        <w:t>tale da impedirne l’alterabilità</w:t>
      </w:r>
      <w:r w:rsidR="002D45E9">
        <w:rPr>
          <w:rFonts w:ascii="Garamond" w:hAnsi="Garamond"/>
          <w:sz w:val="26"/>
          <w:szCs w:val="26"/>
        </w:rPr>
        <w:t xml:space="preserve"> e renderle </w:t>
      </w:r>
      <w:r w:rsidR="002D45E9" w:rsidRPr="001A4C31">
        <w:rPr>
          <w:rFonts w:ascii="Garamond" w:hAnsi="Garamond"/>
          <w:sz w:val="26"/>
          <w:szCs w:val="26"/>
        </w:rPr>
        <w:t>ben visibil</w:t>
      </w:r>
      <w:r w:rsidR="002D45E9">
        <w:rPr>
          <w:rFonts w:ascii="Garamond" w:hAnsi="Garamond"/>
          <w:sz w:val="26"/>
          <w:szCs w:val="26"/>
        </w:rPr>
        <w:t>i</w:t>
      </w:r>
      <w:r w:rsidR="002D45E9" w:rsidRPr="001A4C31">
        <w:rPr>
          <w:rFonts w:ascii="Garamond" w:hAnsi="Garamond"/>
          <w:sz w:val="26"/>
          <w:szCs w:val="26"/>
        </w:rPr>
        <w:t xml:space="preserve"> dall’esterno</w:t>
      </w:r>
      <w:r w:rsidR="002D45E9">
        <w:rPr>
          <w:rFonts w:ascii="Garamond" w:hAnsi="Garamond"/>
          <w:sz w:val="26"/>
          <w:szCs w:val="26"/>
        </w:rPr>
        <w:t xml:space="preserve">, </w:t>
      </w:r>
      <w:r w:rsidRPr="001A4C31">
        <w:rPr>
          <w:rFonts w:ascii="Garamond" w:hAnsi="Garamond"/>
          <w:sz w:val="26"/>
          <w:szCs w:val="26"/>
          <w:lang w:eastAsia="it-IT"/>
        </w:rPr>
        <w:t xml:space="preserve">una </w:t>
      </w:r>
      <w:r w:rsidR="002D45E9">
        <w:rPr>
          <w:rFonts w:ascii="Garamond" w:hAnsi="Garamond"/>
          <w:sz w:val="26"/>
          <w:szCs w:val="26"/>
          <w:lang w:eastAsia="it-IT"/>
        </w:rPr>
        <w:t xml:space="preserve">o più </w:t>
      </w:r>
      <w:r w:rsidRPr="001A4C31">
        <w:rPr>
          <w:rFonts w:ascii="Garamond" w:hAnsi="Garamond"/>
          <w:sz w:val="26"/>
          <w:szCs w:val="26"/>
          <w:lang w:eastAsia="it-IT"/>
        </w:rPr>
        <w:t>targ</w:t>
      </w:r>
      <w:r w:rsidR="002D45E9">
        <w:rPr>
          <w:rFonts w:ascii="Garamond" w:hAnsi="Garamond"/>
          <w:sz w:val="26"/>
          <w:szCs w:val="26"/>
          <w:lang w:eastAsia="it-IT"/>
        </w:rPr>
        <w:t>he</w:t>
      </w:r>
      <w:r w:rsidRPr="001A4C31">
        <w:rPr>
          <w:rFonts w:ascii="Garamond" w:hAnsi="Garamond"/>
          <w:sz w:val="26"/>
          <w:szCs w:val="26"/>
          <w:lang w:eastAsia="it-IT"/>
        </w:rPr>
        <w:t xml:space="preserve"> sull</w:t>
      </w:r>
      <w:r w:rsidR="002D45E9">
        <w:rPr>
          <w:rFonts w:ascii="Garamond" w:hAnsi="Garamond"/>
          <w:sz w:val="26"/>
          <w:szCs w:val="26"/>
          <w:lang w:eastAsia="it-IT"/>
        </w:rPr>
        <w:t>e</w:t>
      </w:r>
      <w:r w:rsidRPr="001A4C31">
        <w:rPr>
          <w:rFonts w:ascii="Garamond" w:hAnsi="Garamond"/>
          <w:sz w:val="26"/>
          <w:szCs w:val="26"/>
          <w:lang w:eastAsia="it-IT"/>
        </w:rPr>
        <w:t xml:space="preserve"> qual</w:t>
      </w:r>
      <w:r w:rsidR="002D45E9">
        <w:rPr>
          <w:rFonts w:ascii="Garamond" w:hAnsi="Garamond"/>
          <w:sz w:val="26"/>
          <w:szCs w:val="26"/>
          <w:lang w:eastAsia="it-IT"/>
        </w:rPr>
        <w:t>i</w:t>
      </w:r>
      <w:r w:rsidRPr="001A4C31">
        <w:rPr>
          <w:rFonts w:ascii="Garamond" w:hAnsi="Garamond"/>
          <w:sz w:val="26"/>
          <w:szCs w:val="26"/>
          <w:lang w:eastAsia="it-IT"/>
        </w:rPr>
        <w:t xml:space="preserve"> sono riportati:</w:t>
      </w:r>
    </w:p>
    <w:p w14:paraId="1496105C" w14:textId="55ACF4F5" w:rsidR="002D45E9" w:rsidRDefault="002D45E9" w:rsidP="00F25D2B">
      <w:pPr>
        <w:pStyle w:val="Nessunaspaziatura"/>
        <w:numPr>
          <w:ilvl w:val="0"/>
          <w:numId w:val="22"/>
        </w:numPr>
        <w:ind w:left="851" w:hanging="425"/>
        <w:jc w:val="both"/>
        <w:rPr>
          <w:rFonts w:ascii="Garamond" w:hAnsi="Garamond"/>
          <w:sz w:val="26"/>
          <w:szCs w:val="26"/>
          <w:lang w:eastAsia="it-IT"/>
        </w:rPr>
      </w:pPr>
      <w:r>
        <w:rPr>
          <w:rFonts w:ascii="Garamond" w:hAnsi="Garamond"/>
          <w:sz w:val="26"/>
          <w:szCs w:val="26"/>
          <w:lang w:eastAsia="it-IT"/>
        </w:rPr>
        <w:t xml:space="preserve">il </w:t>
      </w:r>
      <w:r w:rsidRPr="0035522B">
        <w:rPr>
          <w:rFonts w:ascii="Garamond" w:hAnsi="Garamond"/>
          <w:b/>
          <w:bCs/>
          <w:sz w:val="26"/>
          <w:szCs w:val="26"/>
        </w:rPr>
        <w:t>codice identificativo</w:t>
      </w:r>
      <w:r w:rsidRPr="001A4C31">
        <w:rPr>
          <w:rFonts w:ascii="Garamond" w:hAnsi="Garamond"/>
          <w:color w:val="FF0000"/>
          <w:sz w:val="26"/>
          <w:szCs w:val="26"/>
        </w:rPr>
        <w:t xml:space="preserve"> </w:t>
      </w:r>
      <w:r>
        <w:rPr>
          <w:rFonts w:ascii="Garamond" w:hAnsi="Garamond"/>
          <w:sz w:val="26"/>
          <w:szCs w:val="26"/>
        </w:rPr>
        <w:t>dell’</w:t>
      </w:r>
      <w:r w:rsidRPr="0035522B">
        <w:rPr>
          <w:rFonts w:ascii="Garamond" w:hAnsi="Garamond"/>
          <w:b/>
          <w:bCs/>
          <w:sz w:val="26"/>
          <w:szCs w:val="26"/>
        </w:rPr>
        <w:t>apparecchio</w:t>
      </w:r>
      <w:r>
        <w:rPr>
          <w:rFonts w:ascii="Garamond" w:hAnsi="Garamond"/>
          <w:sz w:val="26"/>
          <w:szCs w:val="26"/>
        </w:rPr>
        <w:t>;</w:t>
      </w:r>
    </w:p>
    <w:p w14:paraId="251DFC0C" w14:textId="12424D24" w:rsidR="00F65A0F" w:rsidRPr="001A4C31" w:rsidRDefault="00F65A0F" w:rsidP="00F25D2B">
      <w:pPr>
        <w:pStyle w:val="Nessunaspaziatura"/>
        <w:numPr>
          <w:ilvl w:val="0"/>
          <w:numId w:val="22"/>
        </w:numPr>
        <w:ind w:left="851" w:hanging="425"/>
        <w:jc w:val="both"/>
        <w:rPr>
          <w:rFonts w:ascii="Garamond" w:hAnsi="Garamond"/>
          <w:sz w:val="26"/>
          <w:szCs w:val="26"/>
          <w:lang w:eastAsia="it-IT"/>
        </w:rPr>
      </w:pPr>
      <w:r w:rsidRPr="001A4C31">
        <w:rPr>
          <w:rFonts w:ascii="Garamond" w:hAnsi="Garamond"/>
          <w:sz w:val="26"/>
          <w:szCs w:val="26"/>
          <w:lang w:eastAsia="it-IT"/>
        </w:rPr>
        <w:t xml:space="preserve">il costo della </w:t>
      </w:r>
      <w:r w:rsidRPr="00C11E8C">
        <w:rPr>
          <w:rFonts w:ascii="Garamond" w:hAnsi="Garamond"/>
          <w:b/>
          <w:bCs/>
          <w:sz w:val="26"/>
          <w:szCs w:val="26"/>
          <w:lang w:eastAsia="it-IT"/>
        </w:rPr>
        <w:t>partita</w:t>
      </w:r>
      <w:r w:rsidRPr="001A4C31">
        <w:rPr>
          <w:rFonts w:ascii="Garamond" w:hAnsi="Garamond"/>
          <w:sz w:val="26"/>
          <w:szCs w:val="26"/>
          <w:lang w:eastAsia="it-IT"/>
        </w:rPr>
        <w:t>;</w:t>
      </w:r>
    </w:p>
    <w:p w14:paraId="0A5B30A1" w14:textId="1793970F" w:rsidR="00F65A0F" w:rsidRDefault="00F65A0F" w:rsidP="00F25D2B">
      <w:pPr>
        <w:pStyle w:val="Nessunaspaziatura"/>
        <w:numPr>
          <w:ilvl w:val="0"/>
          <w:numId w:val="22"/>
        </w:numPr>
        <w:ind w:left="851" w:hanging="425"/>
        <w:jc w:val="both"/>
        <w:rPr>
          <w:rFonts w:ascii="Garamond" w:hAnsi="Garamond"/>
          <w:sz w:val="26"/>
          <w:szCs w:val="26"/>
          <w:lang w:eastAsia="it-IT"/>
        </w:rPr>
      </w:pPr>
      <w:r w:rsidRPr="001A4C31">
        <w:rPr>
          <w:rFonts w:ascii="Garamond" w:hAnsi="Garamond"/>
          <w:sz w:val="26"/>
          <w:szCs w:val="26"/>
          <w:lang w:eastAsia="it-IT"/>
        </w:rPr>
        <w:t>le regole del gioco</w:t>
      </w:r>
      <w:r w:rsidR="002D45E9">
        <w:rPr>
          <w:rFonts w:ascii="Garamond" w:hAnsi="Garamond"/>
          <w:sz w:val="26"/>
          <w:szCs w:val="26"/>
          <w:lang w:eastAsia="it-IT"/>
        </w:rPr>
        <w:t>,</w:t>
      </w:r>
      <w:r w:rsidR="002D45E9" w:rsidRPr="001A4C31">
        <w:rPr>
          <w:rFonts w:ascii="Garamond" w:hAnsi="Garamond"/>
          <w:sz w:val="26"/>
          <w:szCs w:val="26"/>
          <w:lang w:eastAsia="it-IT"/>
        </w:rPr>
        <w:t xml:space="preserve"> </w:t>
      </w:r>
      <w:r w:rsidR="002D45E9">
        <w:rPr>
          <w:rFonts w:ascii="Garamond" w:hAnsi="Garamond"/>
          <w:sz w:val="26"/>
          <w:szCs w:val="26"/>
          <w:lang w:eastAsia="it-IT"/>
        </w:rPr>
        <w:t xml:space="preserve">quantomeno </w:t>
      </w:r>
      <w:r w:rsidR="002D45E9" w:rsidRPr="001A4C31">
        <w:rPr>
          <w:rFonts w:ascii="Garamond" w:hAnsi="Garamond"/>
          <w:sz w:val="26"/>
          <w:szCs w:val="26"/>
          <w:lang w:eastAsia="it-IT"/>
        </w:rPr>
        <w:t xml:space="preserve">in </w:t>
      </w:r>
      <w:r w:rsidR="002D45E9">
        <w:rPr>
          <w:rFonts w:ascii="Garamond" w:hAnsi="Garamond"/>
          <w:sz w:val="26"/>
          <w:szCs w:val="26"/>
          <w:lang w:eastAsia="it-IT"/>
        </w:rPr>
        <w:t xml:space="preserve">lingua </w:t>
      </w:r>
      <w:r w:rsidR="002D45E9" w:rsidRPr="001A4C31">
        <w:rPr>
          <w:rFonts w:ascii="Garamond" w:hAnsi="Garamond"/>
          <w:sz w:val="26"/>
          <w:szCs w:val="26"/>
          <w:lang w:eastAsia="it-IT"/>
        </w:rPr>
        <w:t>italian</w:t>
      </w:r>
      <w:r w:rsidR="002D45E9">
        <w:rPr>
          <w:rFonts w:ascii="Garamond" w:hAnsi="Garamond"/>
          <w:sz w:val="26"/>
          <w:szCs w:val="26"/>
          <w:lang w:eastAsia="it-IT"/>
        </w:rPr>
        <w:t>a, anche in forma sintetica</w:t>
      </w:r>
      <w:r w:rsidRPr="001A4C31">
        <w:rPr>
          <w:rFonts w:ascii="Garamond" w:hAnsi="Garamond"/>
          <w:sz w:val="26"/>
          <w:szCs w:val="26"/>
          <w:lang w:eastAsia="it-IT"/>
        </w:rPr>
        <w:t>;</w:t>
      </w:r>
    </w:p>
    <w:p w14:paraId="1416E71B" w14:textId="7BAC2C5E" w:rsidR="00F32648" w:rsidRPr="00FD251B" w:rsidRDefault="00F32648" w:rsidP="00F25D2B">
      <w:pPr>
        <w:pStyle w:val="Nessunaspaziatura"/>
        <w:numPr>
          <w:ilvl w:val="0"/>
          <w:numId w:val="22"/>
        </w:numPr>
        <w:ind w:left="851" w:hanging="425"/>
        <w:jc w:val="both"/>
        <w:rPr>
          <w:rFonts w:ascii="Garamond" w:hAnsi="Garamond"/>
          <w:sz w:val="26"/>
          <w:szCs w:val="26"/>
          <w:lang w:eastAsia="it-IT"/>
        </w:rPr>
      </w:pPr>
      <w:r w:rsidRPr="00FD251B">
        <w:rPr>
          <w:rFonts w:ascii="Garamond" w:hAnsi="Garamond"/>
          <w:sz w:val="26"/>
          <w:szCs w:val="26"/>
          <w:lang w:eastAsia="it-IT"/>
        </w:rPr>
        <w:t xml:space="preserve">l’età minima del giocatore consigliata dal </w:t>
      </w:r>
      <w:r w:rsidRPr="00FD251B">
        <w:rPr>
          <w:rFonts w:ascii="Garamond" w:hAnsi="Garamond"/>
          <w:b/>
          <w:bCs/>
          <w:sz w:val="26"/>
          <w:szCs w:val="26"/>
          <w:lang w:eastAsia="it-IT"/>
        </w:rPr>
        <w:t>produttore</w:t>
      </w:r>
      <w:r w:rsidR="00222570" w:rsidRPr="00FD251B">
        <w:rPr>
          <w:rFonts w:ascii="Garamond" w:hAnsi="Garamond"/>
          <w:sz w:val="26"/>
          <w:szCs w:val="26"/>
          <w:lang w:eastAsia="it-IT"/>
        </w:rPr>
        <w:t xml:space="preserve"> per l’utilizzo dell’</w:t>
      </w:r>
      <w:r w:rsidR="00222570" w:rsidRPr="00FD251B">
        <w:rPr>
          <w:rFonts w:ascii="Garamond" w:hAnsi="Garamond"/>
          <w:b/>
          <w:bCs/>
          <w:sz w:val="26"/>
          <w:szCs w:val="26"/>
          <w:lang w:eastAsia="it-IT"/>
        </w:rPr>
        <w:t>apparecchio</w:t>
      </w:r>
      <w:r w:rsidR="00952ABA" w:rsidRPr="00FD251B">
        <w:rPr>
          <w:rFonts w:ascii="Garamond" w:hAnsi="Garamond"/>
          <w:sz w:val="26"/>
          <w:szCs w:val="26"/>
          <w:lang w:eastAsia="it-IT"/>
        </w:rPr>
        <w:t>, in mancanza di quanto previsto alla successiva lettera e)</w:t>
      </w:r>
      <w:r w:rsidRPr="00FD251B">
        <w:rPr>
          <w:rFonts w:ascii="Garamond" w:hAnsi="Garamond"/>
          <w:sz w:val="26"/>
          <w:szCs w:val="26"/>
          <w:lang w:eastAsia="it-IT"/>
        </w:rPr>
        <w:t>;</w:t>
      </w:r>
    </w:p>
    <w:p w14:paraId="190F821A" w14:textId="7B5E2674" w:rsidR="00F32648" w:rsidRPr="00FD251B" w:rsidRDefault="00F32648" w:rsidP="00F32648">
      <w:pPr>
        <w:pStyle w:val="Nessunaspaziatura"/>
        <w:numPr>
          <w:ilvl w:val="0"/>
          <w:numId w:val="22"/>
        </w:numPr>
        <w:ind w:left="851" w:hanging="425"/>
        <w:jc w:val="both"/>
        <w:rPr>
          <w:rFonts w:ascii="Garamond" w:hAnsi="Garamond"/>
          <w:sz w:val="26"/>
          <w:szCs w:val="26"/>
          <w:lang w:eastAsia="it-IT"/>
        </w:rPr>
      </w:pPr>
      <w:r w:rsidRPr="00FD251B">
        <w:rPr>
          <w:rFonts w:ascii="Garamond" w:hAnsi="Garamond"/>
          <w:sz w:val="26"/>
          <w:szCs w:val="26"/>
          <w:lang w:eastAsia="it-IT"/>
        </w:rPr>
        <w:t>la classificazione Pan European Game Information (PEGI) o sistema equivalente per i paesi che adottano un metodo di classificazione diverso</w:t>
      </w:r>
      <w:r w:rsidR="00E60263" w:rsidRPr="00FD251B">
        <w:rPr>
          <w:rFonts w:ascii="Garamond" w:hAnsi="Garamond"/>
          <w:sz w:val="26"/>
          <w:szCs w:val="26"/>
          <w:lang w:eastAsia="it-IT"/>
        </w:rPr>
        <w:t>,</w:t>
      </w:r>
      <w:r w:rsidRPr="00FD251B">
        <w:rPr>
          <w:rFonts w:ascii="Garamond" w:hAnsi="Garamond"/>
          <w:sz w:val="26"/>
          <w:szCs w:val="26"/>
          <w:lang w:eastAsia="it-IT"/>
        </w:rPr>
        <w:t xml:space="preserve"> relativa all’età minima del giocatore</w:t>
      </w:r>
      <w:r w:rsidR="00952ABA" w:rsidRPr="00FD251B">
        <w:rPr>
          <w:rFonts w:ascii="Garamond" w:hAnsi="Garamond"/>
          <w:sz w:val="26"/>
          <w:szCs w:val="26"/>
          <w:lang w:eastAsia="it-IT"/>
        </w:rPr>
        <w:t xml:space="preserve">, ove </w:t>
      </w:r>
      <w:r w:rsidR="003545E6" w:rsidRPr="00FD251B">
        <w:rPr>
          <w:rFonts w:ascii="Garamond" w:hAnsi="Garamond"/>
          <w:sz w:val="26"/>
          <w:szCs w:val="26"/>
          <w:lang w:eastAsia="it-IT"/>
        </w:rPr>
        <w:t>adottata</w:t>
      </w:r>
      <w:r w:rsidRPr="00FD251B">
        <w:rPr>
          <w:rFonts w:ascii="Garamond" w:hAnsi="Garamond"/>
          <w:sz w:val="26"/>
          <w:szCs w:val="26"/>
          <w:lang w:eastAsia="it-IT"/>
        </w:rPr>
        <w:t>;</w:t>
      </w:r>
    </w:p>
    <w:p w14:paraId="0CBAE84B" w14:textId="1DFC0FFE" w:rsidR="00F32648" w:rsidRPr="00FD251B" w:rsidRDefault="00F32648" w:rsidP="00F32648">
      <w:pPr>
        <w:pStyle w:val="Nessunaspaziatura"/>
        <w:numPr>
          <w:ilvl w:val="0"/>
          <w:numId w:val="22"/>
        </w:numPr>
        <w:ind w:left="851" w:hanging="425"/>
        <w:jc w:val="both"/>
        <w:rPr>
          <w:rFonts w:ascii="Garamond" w:hAnsi="Garamond"/>
          <w:sz w:val="26"/>
          <w:szCs w:val="26"/>
          <w:lang w:eastAsia="it-IT"/>
        </w:rPr>
      </w:pPr>
      <w:r w:rsidRPr="00FD251B">
        <w:rPr>
          <w:rFonts w:ascii="Garamond" w:hAnsi="Garamond"/>
          <w:sz w:val="26"/>
          <w:szCs w:val="26"/>
          <w:lang w:eastAsia="it-IT"/>
        </w:rPr>
        <w:t>la classificazione Pan European Game Information (PEGI) o sistema equivalente per i paesi che adottano un metodo di classificazione diverso, relativa ai descrittori di contenuto</w:t>
      </w:r>
      <w:r w:rsidR="00952ABA" w:rsidRPr="00FD251B">
        <w:rPr>
          <w:rFonts w:ascii="Garamond" w:hAnsi="Garamond"/>
          <w:sz w:val="26"/>
          <w:szCs w:val="26"/>
          <w:lang w:eastAsia="it-IT"/>
        </w:rPr>
        <w:t xml:space="preserve">, ove </w:t>
      </w:r>
      <w:r w:rsidR="003545E6" w:rsidRPr="00FD251B">
        <w:rPr>
          <w:rFonts w:ascii="Garamond" w:hAnsi="Garamond"/>
          <w:sz w:val="26"/>
          <w:szCs w:val="26"/>
          <w:lang w:eastAsia="it-IT"/>
        </w:rPr>
        <w:t>adottata</w:t>
      </w:r>
      <w:r w:rsidR="00952ABA" w:rsidRPr="00FD251B">
        <w:rPr>
          <w:rFonts w:ascii="Garamond" w:hAnsi="Garamond"/>
          <w:sz w:val="26"/>
          <w:szCs w:val="26"/>
          <w:lang w:eastAsia="it-IT"/>
        </w:rPr>
        <w:t>.</w:t>
      </w:r>
    </w:p>
    <w:p w14:paraId="0A7EE6E1" w14:textId="77777777" w:rsidR="00CD54D9" w:rsidRPr="001A4C31" w:rsidRDefault="00CD54D9" w:rsidP="00CD54D9">
      <w:pPr>
        <w:autoSpaceDE w:val="0"/>
        <w:autoSpaceDN w:val="0"/>
        <w:adjustRightInd w:val="0"/>
        <w:jc w:val="center"/>
        <w:rPr>
          <w:rFonts w:ascii="Garamond" w:hAnsi="Garamond" w:cs="Calibri"/>
          <w:b/>
          <w:bCs/>
          <w:smallCaps/>
          <w:color w:val="000000"/>
          <w:sz w:val="26"/>
          <w:szCs w:val="26"/>
        </w:rPr>
      </w:pPr>
    </w:p>
    <w:p w14:paraId="416BF325" w14:textId="2BD3575F" w:rsidR="00CD54D9" w:rsidRPr="001A4C31" w:rsidRDefault="00CD54D9" w:rsidP="00CD54D9">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Capo 3</w:t>
      </w:r>
    </w:p>
    <w:p w14:paraId="655BAF20" w14:textId="2B7E7D0A" w:rsidR="00CD54D9" w:rsidRPr="001A4C31" w:rsidRDefault="00CD54D9" w:rsidP="00CD54D9">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(verifica tecnica)</w:t>
      </w:r>
    </w:p>
    <w:p w14:paraId="095A52EB" w14:textId="77777777" w:rsidR="00CD54D9" w:rsidRPr="001A4C31" w:rsidRDefault="00CD54D9" w:rsidP="00CD54D9">
      <w:pPr>
        <w:autoSpaceDE w:val="0"/>
        <w:autoSpaceDN w:val="0"/>
        <w:adjustRightInd w:val="0"/>
        <w:jc w:val="center"/>
        <w:rPr>
          <w:rFonts w:ascii="Garamond" w:hAnsi="Garamond" w:cs="Calibri"/>
          <w:b/>
          <w:bCs/>
          <w:smallCaps/>
          <w:color w:val="000000"/>
          <w:sz w:val="26"/>
          <w:szCs w:val="26"/>
        </w:rPr>
      </w:pPr>
    </w:p>
    <w:p w14:paraId="7E1A352E" w14:textId="6C5E363B" w:rsidR="00CD54D9" w:rsidRPr="001A4C31" w:rsidRDefault="00CD54D9" w:rsidP="00CD54D9">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11</w:t>
      </w:r>
    </w:p>
    <w:p w14:paraId="4E771774" w14:textId="70084160" w:rsidR="00CD54D9" w:rsidRPr="001A4C31" w:rsidRDefault="00CD54D9" w:rsidP="00CD54D9">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(contenuto e finalità della verifica tecnica)</w:t>
      </w:r>
    </w:p>
    <w:p w14:paraId="49CB8CCA" w14:textId="77777777" w:rsidR="00CD54D9" w:rsidRPr="001A4C31" w:rsidRDefault="00CD54D9" w:rsidP="00CD54D9">
      <w:pPr>
        <w:autoSpaceDE w:val="0"/>
        <w:autoSpaceDN w:val="0"/>
        <w:adjustRightInd w:val="0"/>
        <w:jc w:val="center"/>
        <w:rPr>
          <w:rFonts w:ascii="Garamond" w:hAnsi="Garamond" w:cs="Calibri"/>
          <w:b/>
          <w:bCs/>
          <w:smallCaps/>
          <w:color w:val="000000"/>
          <w:sz w:val="26"/>
          <w:szCs w:val="26"/>
        </w:rPr>
      </w:pPr>
    </w:p>
    <w:p w14:paraId="42E49268" w14:textId="01594A13" w:rsidR="007849A4" w:rsidRDefault="00CD54D9" w:rsidP="007849A4">
      <w:pPr>
        <w:pStyle w:val="Nessunaspaziatura"/>
        <w:numPr>
          <w:ilvl w:val="0"/>
          <w:numId w:val="23"/>
        </w:numPr>
        <w:spacing w:after="120"/>
        <w:ind w:left="426" w:hanging="426"/>
        <w:jc w:val="both"/>
        <w:rPr>
          <w:rFonts w:ascii="Garamond" w:hAnsi="Garamond"/>
          <w:sz w:val="26"/>
          <w:szCs w:val="26"/>
          <w:lang w:eastAsia="it-IT"/>
        </w:rPr>
      </w:pPr>
      <w:r w:rsidRPr="001A4C31">
        <w:rPr>
          <w:rFonts w:ascii="Garamond" w:hAnsi="Garamond"/>
          <w:sz w:val="26"/>
          <w:szCs w:val="26"/>
          <w:lang w:eastAsia="it-IT"/>
        </w:rPr>
        <w:t xml:space="preserve">Il </w:t>
      </w:r>
      <w:r w:rsidRPr="00647527">
        <w:rPr>
          <w:rFonts w:ascii="Garamond" w:hAnsi="Garamond"/>
          <w:b/>
          <w:bCs/>
          <w:sz w:val="26"/>
          <w:szCs w:val="26"/>
          <w:lang w:eastAsia="it-IT"/>
        </w:rPr>
        <w:t>produttore</w:t>
      </w:r>
      <w:r w:rsidRPr="001A4C31">
        <w:rPr>
          <w:rFonts w:ascii="Garamond" w:hAnsi="Garamond"/>
          <w:sz w:val="26"/>
          <w:szCs w:val="26"/>
          <w:lang w:eastAsia="it-IT"/>
        </w:rPr>
        <w:t xml:space="preserve"> o l’</w:t>
      </w:r>
      <w:r w:rsidRPr="00647527">
        <w:rPr>
          <w:rFonts w:ascii="Garamond" w:hAnsi="Garamond"/>
          <w:b/>
          <w:bCs/>
          <w:sz w:val="26"/>
          <w:szCs w:val="26"/>
          <w:lang w:eastAsia="it-IT"/>
        </w:rPr>
        <w:t>importatore</w:t>
      </w:r>
      <w:r w:rsidRPr="001A4C31">
        <w:rPr>
          <w:rFonts w:ascii="Garamond" w:hAnsi="Garamond"/>
          <w:sz w:val="26"/>
          <w:szCs w:val="26"/>
          <w:lang w:eastAsia="it-IT"/>
        </w:rPr>
        <w:t xml:space="preserve"> di apparecchi, </w:t>
      </w:r>
      <w:r w:rsidR="00082936">
        <w:rPr>
          <w:rFonts w:ascii="Garamond" w:hAnsi="Garamond"/>
          <w:sz w:val="26"/>
          <w:szCs w:val="26"/>
          <w:lang w:eastAsia="it-IT"/>
        </w:rPr>
        <w:t xml:space="preserve">per </w:t>
      </w:r>
      <w:r w:rsidR="00EF3954">
        <w:rPr>
          <w:rFonts w:ascii="Garamond" w:hAnsi="Garamond"/>
          <w:sz w:val="26"/>
          <w:szCs w:val="26"/>
          <w:lang w:eastAsia="it-IT"/>
        </w:rPr>
        <w:t xml:space="preserve">effettuare </w:t>
      </w:r>
      <w:r w:rsidR="00EF3954" w:rsidRPr="001A4C31">
        <w:rPr>
          <w:rFonts w:ascii="Garamond" w:hAnsi="Garamond"/>
          <w:sz w:val="26"/>
          <w:szCs w:val="26"/>
          <w:lang w:eastAsia="it-IT"/>
        </w:rPr>
        <w:t>la verifica tecnica</w:t>
      </w:r>
      <w:r w:rsidR="00EF3954">
        <w:rPr>
          <w:rFonts w:ascii="Garamond" w:hAnsi="Garamond"/>
          <w:sz w:val="26"/>
          <w:szCs w:val="26"/>
          <w:lang w:eastAsia="it-IT"/>
        </w:rPr>
        <w:t xml:space="preserve"> </w:t>
      </w:r>
      <w:r w:rsidRPr="001A4C31">
        <w:rPr>
          <w:rFonts w:ascii="Garamond" w:hAnsi="Garamond"/>
          <w:sz w:val="26"/>
          <w:szCs w:val="26"/>
          <w:lang w:eastAsia="it-IT"/>
        </w:rPr>
        <w:t>previst</w:t>
      </w:r>
      <w:r w:rsidR="00EF3954">
        <w:rPr>
          <w:rFonts w:ascii="Garamond" w:hAnsi="Garamond"/>
          <w:sz w:val="26"/>
          <w:szCs w:val="26"/>
          <w:lang w:eastAsia="it-IT"/>
        </w:rPr>
        <w:t>a</w:t>
      </w:r>
      <w:r w:rsidRPr="001A4C31">
        <w:rPr>
          <w:rFonts w:ascii="Garamond" w:hAnsi="Garamond"/>
          <w:sz w:val="26"/>
          <w:szCs w:val="26"/>
          <w:lang w:eastAsia="it-IT"/>
        </w:rPr>
        <w:t xml:space="preserve"> dall’</w:t>
      </w:r>
      <w:r w:rsidRPr="001A4C31">
        <w:rPr>
          <w:rFonts w:ascii="Garamond" w:hAnsi="Garamond"/>
          <w:iCs/>
          <w:sz w:val="26"/>
          <w:szCs w:val="26"/>
          <w:lang w:eastAsia="it-IT"/>
        </w:rPr>
        <w:t>articolo 38, comma 3,</w:t>
      </w:r>
      <w:r w:rsidRPr="001A4C31">
        <w:rPr>
          <w:rFonts w:ascii="Garamond" w:hAnsi="Garamond"/>
          <w:i/>
          <w:iCs/>
          <w:sz w:val="26"/>
          <w:szCs w:val="26"/>
          <w:lang w:eastAsia="it-IT"/>
        </w:rPr>
        <w:t xml:space="preserve"> </w:t>
      </w:r>
      <w:r w:rsidRPr="001A4C31">
        <w:rPr>
          <w:rFonts w:ascii="Garamond" w:hAnsi="Garamond"/>
          <w:iCs/>
          <w:sz w:val="26"/>
          <w:szCs w:val="26"/>
          <w:lang w:eastAsia="it-IT"/>
        </w:rPr>
        <w:t>della</w:t>
      </w:r>
      <w:r w:rsidRPr="001A4C31">
        <w:rPr>
          <w:rFonts w:ascii="Garamond" w:hAnsi="Garamond"/>
          <w:i/>
          <w:iCs/>
          <w:sz w:val="26"/>
          <w:szCs w:val="26"/>
          <w:lang w:eastAsia="it-IT"/>
        </w:rPr>
        <w:t xml:space="preserve"> </w:t>
      </w:r>
      <w:r w:rsidRPr="001A4C31">
        <w:rPr>
          <w:rFonts w:ascii="Garamond" w:hAnsi="Garamond"/>
          <w:iCs/>
          <w:sz w:val="26"/>
          <w:szCs w:val="26"/>
          <w:lang w:eastAsia="it-IT"/>
        </w:rPr>
        <w:t>legge 23 dicembre 2000, n. 388, e successive modificazioni, presenta</w:t>
      </w:r>
      <w:r w:rsidR="00DD6B4C">
        <w:rPr>
          <w:rFonts w:ascii="Garamond" w:hAnsi="Garamond"/>
          <w:iCs/>
          <w:sz w:val="26"/>
          <w:szCs w:val="26"/>
          <w:lang w:eastAsia="it-IT"/>
        </w:rPr>
        <w:t xml:space="preserve">, </w:t>
      </w:r>
      <w:r w:rsidR="001E1A9C">
        <w:rPr>
          <w:rFonts w:ascii="Garamond" w:hAnsi="Garamond"/>
          <w:iCs/>
          <w:sz w:val="26"/>
          <w:szCs w:val="26"/>
          <w:lang w:eastAsia="it-IT"/>
        </w:rPr>
        <w:t xml:space="preserve">secondo le modalità stabilite da successivi provvedimenti di </w:t>
      </w:r>
      <w:r w:rsidR="001E1A9C" w:rsidRPr="001E1A9C">
        <w:rPr>
          <w:rFonts w:ascii="Garamond" w:hAnsi="Garamond"/>
          <w:b/>
          <w:bCs/>
          <w:iCs/>
          <w:sz w:val="26"/>
          <w:szCs w:val="26"/>
          <w:lang w:eastAsia="it-IT"/>
        </w:rPr>
        <w:t>ADM</w:t>
      </w:r>
      <w:r w:rsidR="001E1A9C">
        <w:rPr>
          <w:rFonts w:ascii="Garamond" w:hAnsi="Garamond"/>
          <w:iCs/>
          <w:sz w:val="26"/>
          <w:szCs w:val="26"/>
          <w:lang w:eastAsia="it-IT"/>
        </w:rPr>
        <w:t xml:space="preserve">, </w:t>
      </w:r>
      <w:r w:rsidR="00EF3954" w:rsidRPr="001A4C31">
        <w:rPr>
          <w:rFonts w:ascii="Garamond" w:hAnsi="Garamond"/>
          <w:sz w:val="26"/>
          <w:szCs w:val="26"/>
          <w:lang w:eastAsia="it-IT"/>
        </w:rPr>
        <w:t xml:space="preserve">ad uno degli </w:t>
      </w:r>
      <w:r w:rsidR="007849A4" w:rsidRPr="007849A4">
        <w:rPr>
          <w:rFonts w:ascii="Garamond" w:hAnsi="Garamond"/>
          <w:b/>
          <w:bCs/>
          <w:sz w:val="26"/>
          <w:szCs w:val="26"/>
          <w:lang w:eastAsia="it-IT"/>
        </w:rPr>
        <w:t>OdV</w:t>
      </w:r>
      <w:r w:rsidR="00EF3954" w:rsidRPr="001A4C31">
        <w:rPr>
          <w:rFonts w:ascii="Garamond" w:hAnsi="Garamond"/>
          <w:sz w:val="26"/>
          <w:szCs w:val="26"/>
          <w:lang w:eastAsia="it-IT"/>
        </w:rPr>
        <w:t>,</w:t>
      </w:r>
      <w:r w:rsidR="00EF3954">
        <w:rPr>
          <w:rFonts w:ascii="Garamond" w:hAnsi="Garamond"/>
          <w:iCs/>
          <w:sz w:val="26"/>
          <w:szCs w:val="26"/>
          <w:lang w:eastAsia="it-IT"/>
        </w:rPr>
        <w:t xml:space="preserve"> </w:t>
      </w:r>
      <w:r w:rsidR="00EF3954" w:rsidRPr="001A4C31">
        <w:rPr>
          <w:rFonts w:ascii="Garamond" w:hAnsi="Garamond"/>
          <w:sz w:val="26"/>
          <w:szCs w:val="26"/>
          <w:lang w:eastAsia="it-IT"/>
        </w:rPr>
        <w:t xml:space="preserve">dandone contestualmente notizia ad </w:t>
      </w:r>
      <w:r w:rsidR="00EF3954" w:rsidRPr="001A4C31">
        <w:rPr>
          <w:rFonts w:ascii="Garamond" w:hAnsi="Garamond"/>
          <w:b/>
          <w:bCs/>
          <w:sz w:val="26"/>
          <w:szCs w:val="26"/>
          <w:lang w:eastAsia="it-IT"/>
        </w:rPr>
        <w:t>ADM</w:t>
      </w:r>
      <w:r w:rsidR="00EF3954" w:rsidRPr="001E1A9C">
        <w:rPr>
          <w:rFonts w:ascii="Garamond" w:hAnsi="Garamond"/>
          <w:sz w:val="26"/>
          <w:szCs w:val="26"/>
          <w:lang w:eastAsia="it-IT"/>
        </w:rPr>
        <w:t>,</w:t>
      </w:r>
      <w:r w:rsidR="00EF3954">
        <w:rPr>
          <w:rFonts w:ascii="Garamond" w:hAnsi="Garamond"/>
          <w:iCs/>
          <w:sz w:val="26"/>
          <w:szCs w:val="26"/>
          <w:lang w:eastAsia="it-IT"/>
        </w:rPr>
        <w:t xml:space="preserve"> </w:t>
      </w:r>
      <w:r w:rsidR="00EF3954" w:rsidRPr="001A4C31">
        <w:rPr>
          <w:rFonts w:ascii="Garamond" w:hAnsi="Garamond"/>
          <w:sz w:val="26"/>
          <w:szCs w:val="26"/>
        </w:rPr>
        <w:t xml:space="preserve">un esemplare di ogni modello di </w:t>
      </w:r>
      <w:r w:rsidR="00EF3954" w:rsidRPr="00647527">
        <w:rPr>
          <w:rFonts w:ascii="Garamond" w:hAnsi="Garamond"/>
          <w:b/>
          <w:bCs/>
          <w:sz w:val="26"/>
          <w:szCs w:val="26"/>
        </w:rPr>
        <w:t>apparecchio</w:t>
      </w:r>
      <w:r w:rsidR="00EF3954" w:rsidRPr="001A4C31">
        <w:rPr>
          <w:rFonts w:ascii="Garamond" w:hAnsi="Garamond"/>
          <w:sz w:val="26"/>
          <w:szCs w:val="26"/>
        </w:rPr>
        <w:t xml:space="preserve"> ovvero di </w:t>
      </w:r>
      <w:r w:rsidR="00EF3954" w:rsidRPr="00647527">
        <w:rPr>
          <w:rFonts w:ascii="Garamond" w:hAnsi="Garamond"/>
          <w:b/>
          <w:bCs/>
          <w:sz w:val="26"/>
          <w:szCs w:val="26"/>
          <w:lang w:eastAsia="it-IT"/>
        </w:rPr>
        <w:t>apparecchio multipostazione</w:t>
      </w:r>
      <w:r w:rsidR="00EF3954" w:rsidRPr="001A4C31">
        <w:rPr>
          <w:rFonts w:ascii="Garamond" w:hAnsi="Garamond"/>
          <w:sz w:val="26"/>
          <w:szCs w:val="26"/>
          <w:lang w:eastAsia="it-IT"/>
        </w:rPr>
        <w:t xml:space="preserve"> che intend</w:t>
      </w:r>
      <w:r w:rsidR="00EF3954">
        <w:rPr>
          <w:rFonts w:ascii="Garamond" w:hAnsi="Garamond"/>
          <w:sz w:val="26"/>
          <w:szCs w:val="26"/>
          <w:lang w:eastAsia="it-IT"/>
        </w:rPr>
        <w:t>e</w:t>
      </w:r>
      <w:r w:rsidR="00EF3954" w:rsidRPr="001A4C31">
        <w:rPr>
          <w:rFonts w:ascii="Garamond" w:hAnsi="Garamond"/>
          <w:sz w:val="26"/>
          <w:szCs w:val="26"/>
          <w:lang w:eastAsia="it-IT"/>
        </w:rPr>
        <w:t xml:space="preserve"> produrre o importare</w:t>
      </w:r>
      <w:r w:rsidR="00F73E65">
        <w:rPr>
          <w:rFonts w:ascii="Garamond" w:hAnsi="Garamond"/>
          <w:sz w:val="26"/>
          <w:szCs w:val="26"/>
          <w:lang w:eastAsia="it-IT"/>
        </w:rPr>
        <w:t>.</w:t>
      </w:r>
    </w:p>
    <w:p w14:paraId="1E09A418" w14:textId="788C155D" w:rsidR="00647527" w:rsidRDefault="00647527" w:rsidP="00AB2CB2">
      <w:pPr>
        <w:pStyle w:val="Nessunaspaziatura"/>
        <w:numPr>
          <w:ilvl w:val="0"/>
          <w:numId w:val="23"/>
        </w:numPr>
        <w:spacing w:before="120" w:after="120"/>
        <w:ind w:left="425" w:hanging="425"/>
        <w:jc w:val="both"/>
        <w:rPr>
          <w:rFonts w:ascii="Garamond" w:hAnsi="Garamond"/>
          <w:sz w:val="26"/>
          <w:szCs w:val="26"/>
        </w:rPr>
      </w:pPr>
      <w:r w:rsidRPr="00F73E65">
        <w:rPr>
          <w:rFonts w:ascii="Garamond" w:hAnsi="Garamond"/>
          <w:sz w:val="26"/>
          <w:szCs w:val="26"/>
          <w:lang w:eastAsia="it-IT"/>
        </w:rPr>
        <w:t>L’</w:t>
      </w:r>
      <w:r w:rsidRPr="00F73E65">
        <w:rPr>
          <w:rFonts w:ascii="Garamond" w:hAnsi="Garamond"/>
          <w:b/>
          <w:bCs/>
          <w:sz w:val="26"/>
          <w:szCs w:val="26"/>
          <w:lang w:eastAsia="it-IT"/>
        </w:rPr>
        <w:t>OdV</w:t>
      </w:r>
      <w:r w:rsidRPr="00F73E65">
        <w:rPr>
          <w:rFonts w:ascii="Garamond" w:hAnsi="Garamond"/>
          <w:sz w:val="26"/>
          <w:szCs w:val="26"/>
          <w:lang w:eastAsia="it-IT"/>
        </w:rPr>
        <w:t xml:space="preserve"> avvia la verifica tecnica, su tutti gli esemplari di modello di </w:t>
      </w:r>
      <w:r w:rsidRPr="00F73E65">
        <w:rPr>
          <w:rFonts w:ascii="Garamond" w:hAnsi="Garamond"/>
          <w:b/>
          <w:bCs/>
          <w:sz w:val="26"/>
          <w:szCs w:val="26"/>
          <w:lang w:eastAsia="it-IT"/>
        </w:rPr>
        <w:t>apparecchio</w:t>
      </w:r>
      <w:r w:rsidRPr="00F73E65">
        <w:rPr>
          <w:rFonts w:ascii="Garamond" w:hAnsi="Garamond"/>
          <w:sz w:val="26"/>
          <w:szCs w:val="26"/>
          <w:lang w:eastAsia="it-IT"/>
        </w:rPr>
        <w:t xml:space="preserve"> ovvero di </w:t>
      </w:r>
      <w:r w:rsidRPr="00F73E65">
        <w:rPr>
          <w:rFonts w:ascii="Garamond" w:hAnsi="Garamond"/>
          <w:b/>
          <w:bCs/>
          <w:sz w:val="26"/>
          <w:szCs w:val="26"/>
          <w:lang w:eastAsia="it-IT"/>
        </w:rPr>
        <w:t>apparecchio multipostazione</w:t>
      </w:r>
      <w:r w:rsidRPr="00F73E65">
        <w:rPr>
          <w:rFonts w:ascii="Garamond" w:hAnsi="Garamond"/>
          <w:sz w:val="26"/>
          <w:szCs w:val="26"/>
          <w:lang w:eastAsia="it-IT"/>
        </w:rPr>
        <w:t xml:space="preserve">, mediante l’analisi della </w:t>
      </w:r>
      <w:r w:rsidRPr="00F73E65">
        <w:rPr>
          <w:rFonts w:ascii="Garamond" w:hAnsi="Garamond"/>
          <w:iCs/>
          <w:sz w:val="26"/>
          <w:szCs w:val="26"/>
          <w:lang w:eastAsia="it-IT"/>
        </w:rPr>
        <w:t xml:space="preserve">scheda esplicativa, della </w:t>
      </w:r>
      <w:r>
        <w:rPr>
          <w:rFonts w:ascii="Garamond" w:hAnsi="Garamond"/>
          <w:iCs/>
          <w:sz w:val="26"/>
          <w:szCs w:val="26"/>
          <w:lang w:eastAsia="it-IT"/>
        </w:rPr>
        <w:t xml:space="preserve">documentazione tecnica e di tutta la documentazione inerente </w:t>
      </w:r>
      <w:r w:rsidR="00F73E65">
        <w:rPr>
          <w:rFonts w:ascii="Garamond" w:hAnsi="Garamond"/>
          <w:iCs/>
          <w:sz w:val="26"/>
          <w:szCs w:val="26"/>
          <w:lang w:eastAsia="it-IT"/>
        </w:rPr>
        <w:t>al</w:t>
      </w:r>
      <w:r>
        <w:rPr>
          <w:rFonts w:ascii="Garamond" w:hAnsi="Garamond"/>
          <w:iCs/>
          <w:sz w:val="26"/>
          <w:szCs w:val="26"/>
          <w:lang w:eastAsia="it-IT"/>
        </w:rPr>
        <w:t xml:space="preserve">le modalità di funzionamento e </w:t>
      </w:r>
      <w:r w:rsidR="00F73E65">
        <w:rPr>
          <w:rFonts w:ascii="Garamond" w:hAnsi="Garamond"/>
          <w:iCs/>
          <w:sz w:val="26"/>
          <w:szCs w:val="26"/>
          <w:lang w:eastAsia="it-IT"/>
        </w:rPr>
        <w:t>al</w:t>
      </w:r>
      <w:r>
        <w:rPr>
          <w:rFonts w:ascii="Garamond" w:hAnsi="Garamond"/>
          <w:iCs/>
          <w:sz w:val="26"/>
          <w:szCs w:val="26"/>
          <w:lang w:eastAsia="it-IT"/>
        </w:rPr>
        <w:t>le caratteristiche tecniche dell’</w:t>
      </w:r>
      <w:r w:rsidRPr="00F73E65">
        <w:rPr>
          <w:rFonts w:ascii="Garamond" w:hAnsi="Garamond"/>
          <w:b/>
          <w:bCs/>
          <w:iCs/>
          <w:sz w:val="26"/>
          <w:szCs w:val="26"/>
          <w:lang w:eastAsia="it-IT"/>
        </w:rPr>
        <w:t>apparecchio</w:t>
      </w:r>
      <w:r w:rsidRPr="007435E5">
        <w:rPr>
          <w:rFonts w:ascii="Garamond" w:hAnsi="Garamond"/>
          <w:iCs/>
          <w:sz w:val="26"/>
          <w:szCs w:val="26"/>
          <w:lang w:eastAsia="it-IT"/>
        </w:rPr>
        <w:t xml:space="preserve"> </w:t>
      </w:r>
      <w:r w:rsidRPr="007435E5">
        <w:rPr>
          <w:rFonts w:ascii="Garamond" w:hAnsi="Garamond"/>
          <w:sz w:val="26"/>
          <w:szCs w:val="26"/>
          <w:lang w:eastAsia="it-IT"/>
        </w:rPr>
        <w:t xml:space="preserve">fornita dal </w:t>
      </w:r>
      <w:r w:rsidRPr="00F73E65">
        <w:rPr>
          <w:rFonts w:ascii="Garamond" w:hAnsi="Garamond"/>
          <w:b/>
          <w:bCs/>
          <w:sz w:val="26"/>
          <w:szCs w:val="26"/>
          <w:lang w:eastAsia="it-IT"/>
        </w:rPr>
        <w:t>produttore</w:t>
      </w:r>
      <w:r w:rsidRPr="007435E5">
        <w:rPr>
          <w:rFonts w:ascii="Garamond" w:hAnsi="Garamond"/>
          <w:sz w:val="26"/>
          <w:szCs w:val="26"/>
          <w:lang w:eastAsia="it-IT"/>
        </w:rPr>
        <w:t xml:space="preserve"> o </w:t>
      </w:r>
      <w:r w:rsidRPr="00F73E65">
        <w:rPr>
          <w:rFonts w:ascii="Garamond" w:hAnsi="Garamond"/>
          <w:b/>
          <w:bCs/>
          <w:sz w:val="26"/>
          <w:szCs w:val="26"/>
          <w:lang w:eastAsia="it-IT"/>
        </w:rPr>
        <w:t>importatore</w:t>
      </w:r>
      <w:r w:rsidRPr="007435E5">
        <w:rPr>
          <w:rFonts w:ascii="Garamond" w:hAnsi="Garamond"/>
          <w:sz w:val="26"/>
          <w:szCs w:val="26"/>
          <w:lang w:eastAsia="it-IT"/>
        </w:rPr>
        <w:t xml:space="preserve"> dell’</w:t>
      </w:r>
      <w:r w:rsidRPr="00F73E65">
        <w:rPr>
          <w:rFonts w:ascii="Garamond" w:hAnsi="Garamond"/>
          <w:b/>
          <w:bCs/>
          <w:sz w:val="26"/>
          <w:szCs w:val="26"/>
          <w:lang w:eastAsia="it-IT"/>
        </w:rPr>
        <w:t>apparecchio</w:t>
      </w:r>
      <w:r w:rsidRPr="007435E5">
        <w:rPr>
          <w:rFonts w:ascii="Garamond" w:hAnsi="Garamond"/>
          <w:sz w:val="26"/>
          <w:szCs w:val="26"/>
          <w:lang w:eastAsia="it-IT"/>
        </w:rPr>
        <w:t xml:space="preserve"> stesso</w:t>
      </w:r>
      <w:r w:rsidR="00FD251B">
        <w:rPr>
          <w:rFonts w:ascii="Garamond" w:hAnsi="Garamond"/>
          <w:sz w:val="26"/>
          <w:szCs w:val="26"/>
          <w:lang w:eastAsia="it-IT"/>
        </w:rPr>
        <w:t>.</w:t>
      </w:r>
    </w:p>
    <w:p w14:paraId="66E26E15" w14:textId="1D3FDA4E" w:rsidR="00647527" w:rsidRPr="00F73E65" w:rsidRDefault="00F73E65" w:rsidP="00AB2CB2">
      <w:pPr>
        <w:pStyle w:val="Nessunaspaziatura"/>
        <w:numPr>
          <w:ilvl w:val="0"/>
          <w:numId w:val="23"/>
        </w:numPr>
        <w:spacing w:before="120" w:after="120"/>
        <w:ind w:left="425" w:hanging="425"/>
        <w:jc w:val="both"/>
        <w:rPr>
          <w:rFonts w:ascii="Garamond" w:hAnsi="Garamond"/>
          <w:sz w:val="26"/>
          <w:szCs w:val="26"/>
        </w:rPr>
      </w:pPr>
      <w:r>
        <w:rPr>
          <w:rFonts w:ascii="Garamond" w:hAnsi="Garamond"/>
          <w:sz w:val="26"/>
          <w:szCs w:val="26"/>
          <w:lang w:eastAsia="it-IT"/>
        </w:rPr>
        <w:t>L’</w:t>
      </w:r>
      <w:r w:rsidRPr="00F73E65">
        <w:rPr>
          <w:rFonts w:ascii="Garamond" w:hAnsi="Garamond"/>
          <w:b/>
          <w:bCs/>
          <w:sz w:val="26"/>
          <w:szCs w:val="26"/>
          <w:lang w:eastAsia="it-IT"/>
        </w:rPr>
        <w:t>OdV</w:t>
      </w:r>
      <w:r>
        <w:rPr>
          <w:rFonts w:ascii="Garamond" w:hAnsi="Garamond"/>
          <w:sz w:val="26"/>
          <w:szCs w:val="26"/>
          <w:lang w:eastAsia="it-IT"/>
        </w:rPr>
        <w:t>, f</w:t>
      </w:r>
      <w:r w:rsidR="00647527" w:rsidRPr="00F73E65">
        <w:rPr>
          <w:rFonts w:ascii="Garamond" w:hAnsi="Garamond"/>
          <w:sz w:val="26"/>
          <w:szCs w:val="26"/>
          <w:lang w:eastAsia="it-IT"/>
        </w:rPr>
        <w:t>atto salvo quanto previsto dal comma</w:t>
      </w:r>
      <w:r w:rsidR="00DE5FB6" w:rsidRPr="00DE5FB6">
        <w:rPr>
          <w:rFonts w:ascii="Garamond" w:hAnsi="Garamond"/>
          <w:sz w:val="26"/>
          <w:szCs w:val="26"/>
          <w:lang w:eastAsia="it-IT"/>
        </w:rPr>
        <w:t xml:space="preserve"> </w:t>
      </w:r>
      <w:r w:rsidR="00DE5FB6" w:rsidRPr="00F73E65">
        <w:rPr>
          <w:rFonts w:ascii="Garamond" w:hAnsi="Garamond"/>
          <w:sz w:val="26"/>
          <w:szCs w:val="26"/>
          <w:lang w:eastAsia="it-IT"/>
        </w:rPr>
        <w:t>successivo</w:t>
      </w:r>
      <w:r w:rsidR="00647527" w:rsidRPr="00F73E65">
        <w:rPr>
          <w:rFonts w:ascii="Garamond" w:hAnsi="Garamond"/>
          <w:sz w:val="26"/>
          <w:szCs w:val="26"/>
          <w:lang w:eastAsia="it-IT"/>
        </w:rPr>
        <w:t xml:space="preserve">, valuta, sotto la </w:t>
      </w:r>
      <w:r>
        <w:rPr>
          <w:rFonts w:ascii="Garamond" w:hAnsi="Garamond"/>
          <w:sz w:val="26"/>
          <w:szCs w:val="26"/>
          <w:lang w:eastAsia="it-IT"/>
        </w:rPr>
        <w:t xml:space="preserve">propria </w:t>
      </w:r>
      <w:r w:rsidR="00647527" w:rsidRPr="00F73E65">
        <w:rPr>
          <w:rFonts w:ascii="Garamond" w:hAnsi="Garamond"/>
          <w:sz w:val="26"/>
          <w:szCs w:val="26"/>
          <w:lang w:eastAsia="it-IT"/>
        </w:rPr>
        <w:t xml:space="preserve">responsabilità, se procedere con l’esecuzione delle ulteriori </w:t>
      </w:r>
      <w:r w:rsidR="00DE5FB6">
        <w:rPr>
          <w:rFonts w:ascii="Garamond" w:hAnsi="Garamond"/>
          <w:sz w:val="26"/>
          <w:szCs w:val="26"/>
          <w:lang w:eastAsia="it-IT"/>
        </w:rPr>
        <w:t xml:space="preserve">attività </w:t>
      </w:r>
      <w:r w:rsidR="00647527" w:rsidRPr="00F73E65">
        <w:rPr>
          <w:rFonts w:ascii="Garamond" w:hAnsi="Garamond"/>
          <w:sz w:val="26"/>
          <w:szCs w:val="26"/>
          <w:lang w:eastAsia="it-IT"/>
        </w:rPr>
        <w:t>di seguito indicate:</w:t>
      </w:r>
    </w:p>
    <w:p w14:paraId="60F37F15" w14:textId="5BB60EE1" w:rsidR="00603765" w:rsidRPr="001A4C31" w:rsidRDefault="00603765" w:rsidP="00603765">
      <w:pPr>
        <w:pStyle w:val="Nessunaspaziatura"/>
        <w:numPr>
          <w:ilvl w:val="0"/>
          <w:numId w:val="24"/>
        </w:numPr>
        <w:ind w:left="851" w:hanging="425"/>
        <w:jc w:val="both"/>
        <w:rPr>
          <w:rFonts w:ascii="Garamond" w:hAnsi="Garamond"/>
          <w:sz w:val="26"/>
          <w:szCs w:val="26"/>
        </w:rPr>
      </w:pPr>
      <w:r w:rsidRPr="001A4C31">
        <w:rPr>
          <w:rFonts w:ascii="Garamond" w:hAnsi="Garamond"/>
          <w:sz w:val="26"/>
          <w:szCs w:val="26"/>
          <w:lang w:eastAsia="it-IT"/>
        </w:rPr>
        <w:t>esame visivo esterno ed interno dell’</w:t>
      </w:r>
      <w:r w:rsidRPr="00DE5FB6">
        <w:rPr>
          <w:rFonts w:ascii="Garamond" w:hAnsi="Garamond"/>
          <w:b/>
          <w:bCs/>
          <w:sz w:val="26"/>
          <w:szCs w:val="26"/>
          <w:lang w:eastAsia="it-IT"/>
        </w:rPr>
        <w:t>apparecchio</w:t>
      </w:r>
      <w:r w:rsidRPr="001A4C31">
        <w:rPr>
          <w:rFonts w:ascii="Garamond" w:hAnsi="Garamond"/>
          <w:sz w:val="26"/>
          <w:szCs w:val="26"/>
          <w:lang w:eastAsia="it-IT"/>
        </w:rPr>
        <w:t xml:space="preserve"> </w:t>
      </w:r>
      <w:r>
        <w:rPr>
          <w:rFonts w:ascii="Garamond" w:hAnsi="Garamond"/>
          <w:sz w:val="26"/>
          <w:szCs w:val="26"/>
          <w:lang w:eastAsia="it-IT"/>
        </w:rPr>
        <w:t xml:space="preserve">anche nei casi di </w:t>
      </w:r>
      <w:r w:rsidRPr="00DE5FB6">
        <w:rPr>
          <w:rFonts w:ascii="Garamond" w:hAnsi="Garamond"/>
          <w:b/>
          <w:bCs/>
          <w:sz w:val="26"/>
          <w:szCs w:val="26"/>
          <w:lang w:eastAsia="it-IT"/>
        </w:rPr>
        <w:t>apparecchi multipostazione</w:t>
      </w:r>
      <w:r w:rsidRPr="001A4C31">
        <w:rPr>
          <w:rFonts w:ascii="Garamond" w:hAnsi="Garamond"/>
          <w:sz w:val="26"/>
          <w:szCs w:val="26"/>
          <w:lang w:eastAsia="it-IT"/>
        </w:rPr>
        <w:t>;</w:t>
      </w:r>
    </w:p>
    <w:p w14:paraId="1AB3D011" w14:textId="1280EFE2" w:rsidR="00603765" w:rsidRDefault="00603765" w:rsidP="00603765">
      <w:pPr>
        <w:pStyle w:val="Nessunaspaziatura"/>
        <w:numPr>
          <w:ilvl w:val="0"/>
          <w:numId w:val="24"/>
        </w:numPr>
        <w:ind w:left="851" w:hanging="425"/>
        <w:jc w:val="both"/>
        <w:rPr>
          <w:rFonts w:ascii="Garamond" w:hAnsi="Garamond"/>
          <w:sz w:val="26"/>
          <w:szCs w:val="26"/>
        </w:rPr>
      </w:pPr>
      <w:r w:rsidRPr="001A4C31">
        <w:rPr>
          <w:rFonts w:ascii="Garamond" w:hAnsi="Garamond"/>
          <w:sz w:val="26"/>
          <w:szCs w:val="26"/>
          <w:lang w:eastAsia="it-IT"/>
        </w:rPr>
        <w:t xml:space="preserve">esame del </w:t>
      </w:r>
      <w:r w:rsidRPr="001A4C31">
        <w:rPr>
          <w:rFonts w:ascii="Garamond" w:hAnsi="Garamond"/>
          <w:b/>
          <w:sz w:val="26"/>
          <w:szCs w:val="26"/>
          <w:lang w:eastAsia="it-IT"/>
        </w:rPr>
        <w:t>codice sorgente del programma di gioco</w:t>
      </w:r>
      <w:r w:rsidRPr="001A4C31">
        <w:rPr>
          <w:rFonts w:ascii="Garamond" w:hAnsi="Garamond"/>
          <w:sz w:val="26"/>
          <w:szCs w:val="26"/>
          <w:lang w:eastAsia="it-IT"/>
        </w:rPr>
        <w:t>;</w:t>
      </w:r>
    </w:p>
    <w:p w14:paraId="6848ED27" w14:textId="64EC8F6F" w:rsidR="00603765" w:rsidRPr="004D51BE" w:rsidRDefault="00603765" w:rsidP="00603765">
      <w:pPr>
        <w:pStyle w:val="Nessunaspaziatura"/>
        <w:numPr>
          <w:ilvl w:val="0"/>
          <w:numId w:val="24"/>
        </w:numPr>
        <w:ind w:left="851" w:hanging="425"/>
        <w:jc w:val="both"/>
        <w:rPr>
          <w:rFonts w:ascii="Garamond" w:hAnsi="Garamond"/>
          <w:sz w:val="26"/>
          <w:szCs w:val="26"/>
        </w:rPr>
      </w:pPr>
      <w:r w:rsidRPr="004D51BE">
        <w:rPr>
          <w:rFonts w:ascii="Garamond" w:hAnsi="Garamond"/>
          <w:sz w:val="26"/>
          <w:szCs w:val="26"/>
          <w:lang w:eastAsia="it-IT"/>
        </w:rPr>
        <w:t xml:space="preserve">esame delle interazioni del </w:t>
      </w:r>
      <w:r w:rsidR="003F3FAC" w:rsidRPr="004D51BE">
        <w:rPr>
          <w:rFonts w:ascii="Garamond" w:hAnsi="Garamond"/>
          <w:sz w:val="26"/>
          <w:szCs w:val="26"/>
          <w:lang w:eastAsia="it-IT"/>
        </w:rPr>
        <w:t xml:space="preserve">programma di gioco con eventuali altri </w:t>
      </w:r>
      <w:r w:rsidRPr="004D51BE">
        <w:rPr>
          <w:rFonts w:ascii="Garamond" w:hAnsi="Garamond"/>
          <w:i/>
          <w:iCs/>
          <w:sz w:val="26"/>
          <w:szCs w:val="26"/>
          <w:lang w:eastAsia="it-IT"/>
        </w:rPr>
        <w:t>software</w:t>
      </w:r>
      <w:r w:rsidRPr="004D51BE">
        <w:rPr>
          <w:rFonts w:ascii="Garamond" w:hAnsi="Garamond"/>
          <w:sz w:val="26"/>
          <w:szCs w:val="26"/>
          <w:lang w:eastAsia="it-IT"/>
        </w:rPr>
        <w:t xml:space="preserve"> </w:t>
      </w:r>
      <w:r w:rsidR="003F3FAC" w:rsidRPr="004D51BE">
        <w:rPr>
          <w:rFonts w:ascii="Garamond" w:hAnsi="Garamond"/>
          <w:sz w:val="26"/>
          <w:szCs w:val="26"/>
          <w:lang w:eastAsia="it-IT"/>
        </w:rPr>
        <w:t>presenti nell’</w:t>
      </w:r>
      <w:r w:rsidR="003F3FAC" w:rsidRPr="004D51BE">
        <w:rPr>
          <w:rFonts w:ascii="Garamond" w:hAnsi="Garamond"/>
          <w:b/>
          <w:bCs/>
          <w:sz w:val="26"/>
          <w:szCs w:val="26"/>
          <w:lang w:eastAsia="it-IT"/>
        </w:rPr>
        <w:t>apparecchio</w:t>
      </w:r>
      <w:r w:rsidR="00DE5FB6" w:rsidRPr="004D51BE">
        <w:rPr>
          <w:rFonts w:ascii="Garamond" w:hAnsi="Garamond"/>
          <w:sz w:val="26"/>
          <w:szCs w:val="26"/>
          <w:lang w:eastAsia="it-IT"/>
        </w:rPr>
        <w:t xml:space="preserve"> anche nei casi di </w:t>
      </w:r>
      <w:r w:rsidR="00DE5FB6" w:rsidRPr="004D51BE">
        <w:rPr>
          <w:rFonts w:ascii="Garamond" w:hAnsi="Garamond"/>
          <w:b/>
          <w:bCs/>
          <w:sz w:val="26"/>
          <w:szCs w:val="26"/>
          <w:lang w:eastAsia="it-IT"/>
        </w:rPr>
        <w:t>apparecchi multipostazione</w:t>
      </w:r>
      <w:r w:rsidR="003F3FAC" w:rsidRPr="004D51BE">
        <w:rPr>
          <w:rFonts w:ascii="Garamond" w:hAnsi="Garamond"/>
          <w:sz w:val="26"/>
          <w:szCs w:val="26"/>
          <w:lang w:eastAsia="it-IT"/>
        </w:rPr>
        <w:t>;</w:t>
      </w:r>
    </w:p>
    <w:p w14:paraId="1C012359" w14:textId="270CDD41" w:rsidR="007435E5" w:rsidRPr="004D51BE" w:rsidRDefault="007435E5" w:rsidP="00603765">
      <w:pPr>
        <w:pStyle w:val="Nessunaspaziatura"/>
        <w:numPr>
          <w:ilvl w:val="0"/>
          <w:numId w:val="24"/>
        </w:numPr>
        <w:ind w:left="851" w:hanging="425"/>
        <w:jc w:val="both"/>
        <w:rPr>
          <w:rFonts w:ascii="Garamond" w:hAnsi="Garamond"/>
          <w:sz w:val="26"/>
          <w:szCs w:val="26"/>
        </w:rPr>
      </w:pPr>
      <w:r w:rsidRPr="004D51BE">
        <w:rPr>
          <w:rFonts w:ascii="Garamond" w:hAnsi="Garamond"/>
          <w:sz w:val="26"/>
          <w:szCs w:val="26"/>
          <w:lang w:eastAsia="it-IT"/>
        </w:rPr>
        <w:t>esame delle modalità di aggiornamento delle memorie elettroniche;</w:t>
      </w:r>
    </w:p>
    <w:p w14:paraId="3390C747" w14:textId="6FFB1EC7" w:rsidR="007435E5" w:rsidRPr="004D51BE" w:rsidRDefault="007435E5" w:rsidP="00603765">
      <w:pPr>
        <w:pStyle w:val="Nessunaspaziatura"/>
        <w:numPr>
          <w:ilvl w:val="0"/>
          <w:numId w:val="24"/>
        </w:numPr>
        <w:ind w:left="851" w:hanging="425"/>
        <w:jc w:val="both"/>
        <w:rPr>
          <w:rFonts w:ascii="Garamond" w:hAnsi="Garamond"/>
          <w:sz w:val="26"/>
          <w:szCs w:val="26"/>
        </w:rPr>
      </w:pPr>
      <w:r w:rsidRPr="004D51BE">
        <w:rPr>
          <w:rFonts w:ascii="Garamond" w:hAnsi="Garamond"/>
          <w:sz w:val="26"/>
          <w:szCs w:val="26"/>
          <w:lang w:eastAsia="it-IT"/>
        </w:rPr>
        <w:t>esame delle funzionalità che consentono il collegamento in rete dell’</w:t>
      </w:r>
      <w:r w:rsidRPr="004D51BE">
        <w:rPr>
          <w:rFonts w:ascii="Garamond" w:hAnsi="Garamond"/>
          <w:b/>
          <w:bCs/>
          <w:sz w:val="26"/>
          <w:szCs w:val="26"/>
          <w:lang w:eastAsia="it-IT"/>
        </w:rPr>
        <w:t>apparecchio</w:t>
      </w:r>
      <w:r w:rsidRPr="004D51BE">
        <w:rPr>
          <w:rFonts w:ascii="Garamond" w:hAnsi="Garamond"/>
          <w:sz w:val="26"/>
          <w:szCs w:val="26"/>
          <w:lang w:eastAsia="it-IT"/>
        </w:rPr>
        <w:t xml:space="preserve"> anche nei casi di </w:t>
      </w:r>
      <w:r w:rsidRPr="004D51BE">
        <w:rPr>
          <w:rFonts w:ascii="Garamond" w:hAnsi="Garamond"/>
          <w:b/>
          <w:bCs/>
          <w:sz w:val="26"/>
          <w:szCs w:val="26"/>
          <w:lang w:eastAsia="it-IT"/>
        </w:rPr>
        <w:t>apparecchi multipostazione</w:t>
      </w:r>
      <w:r w:rsidRPr="004D51BE">
        <w:rPr>
          <w:rFonts w:ascii="Garamond" w:hAnsi="Garamond"/>
          <w:sz w:val="26"/>
          <w:szCs w:val="26"/>
          <w:lang w:eastAsia="it-IT"/>
        </w:rPr>
        <w:t>;</w:t>
      </w:r>
    </w:p>
    <w:p w14:paraId="4599FE02" w14:textId="4DFB0EF3" w:rsidR="00CD54D9" w:rsidRPr="004D51BE" w:rsidRDefault="00CD54D9" w:rsidP="00F25D2B">
      <w:pPr>
        <w:pStyle w:val="Nessunaspaziatura"/>
        <w:numPr>
          <w:ilvl w:val="0"/>
          <w:numId w:val="24"/>
        </w:numPr>
        <w:ind w:left="851" w:hanging="425"/>
        <w:jc w:val="both"/>
        <w:rPr>
          <w:rFonts w:ascii="Garamond" w:hAnsi="Garamond"/>
          <w:sz w:val="26"/>
          <w:szCs w:val="26"/>
        </w:rPr>
      </w:pPr>
      <w:r w:rsidRPr="004D51BE">
        <w:rPr>
          <w:rFonts w:ascii="Garamond" w:hAnsi="Garamond"/>
          <w:sz w:val="26"/>
          <w:szCs w:val="26"/>
          <w:lang w:eastAsia="it-IT"/>
        </w:rPr>
        <w:t>prove</w:t>
      </w:r>
      <w:r w:rsidR="00724B66" w:rsidRPr="004D51BE">
        <w:rPr>
          <w:rFonts w:ascii="Garamond" w:hAnsi="Garamond"/>
          <w:sz w:val="26"/>
          <w:szCs w:val="26"/>
          <w:lang w:eastAsia="it-IT"/>
        </w:rPr>
        <w:t xml:space="preserve"> di funzionamento</w:t>
      </w:r>
      <w:r w:rsidRPr="004D51BE">
        <w:rPr>
          <w:rFonts w:ascii="Garamond" w:hAnsi="Garamond"/>
          <w:sz w:val="26"/>
          <w:szCs w:val="26"/>
          <w:lang w:eastAsia="it-IT"/>
        </w:rPr>
        <w:t>, anche mediante strumenti e procedure di simulazione</w:t>
      </w:r>
      <w:r w:rsidR="00647527" w:rsidRPr="004D51BE">
        <w:rPr>
          <w:rFonts w:ascii="Garamond" w:hAnsi="Garamond"/>
          <w:sz w:val="26"/>
          <w:szCs w:val="26"/>
          <w:lang w:eastAsia="it-IT"/>
        </w:rPr>
        <w:t>.</w:t>
      </w:r>
    </w:p>
    <w:p w14:paraId="5A583C5E" w14:textId="16638578" w:rsidR="001214F5" w:rsidRPr="004D51BE" w:rsidRDefault="00647527" w:rsidP="00AB2CB2">
      <w:pPr>
        <w:pStyle w:val="Nessunaspaziatura"/>
        <w:numPr>
          <w:ilvl w:val="0"/>
          <w:numId w:val="23"/>
        </w:numPr>
        <w:spacing w:before="120" w:after="120"/>
        <w:ind w:left="425" w:hanging="425"/>
        <w:jc w:val="both"/>
        <w:rPr>
          <w:rFonts w:ascii="Garamond" w:hAnsi="Garamond"/>
          <w:sz w:val="26"/>
          <w:szCs w:val="26"/>
          <w:lang w:eastAsia="it-IT"/>
        </w:rPr>
      </w:pPr>
      <w:r w:rsidRPr="004D51BE">
        <w:rPr>
          <w:rFonts w:ascii="Garamond" w:hAnsi="Garamond"/>
          <w:sz w:val="26"/>
          <w:szCs w:val="26"/>
          <w:lang w:eastAsia="it-IT"/>
        </w:rPr>
        <w:lastRenderedPageBreak/>
        <w:t xml:space="preserve">Le </w:t>
      </w:r>
      <w:r w:rsidR="00DE5FB6" w:rsidRPr="004D51BE">
        <w:rPr>
          <w:rFonts w:ascii="Garamond" w:hAnsi="Garamond"/>
          <w:sz w:val="26"/>
          <w:szCs w:val="26"/>
          <w:lang w:eastAsia="it-IT"/>
        </w:rPr>
        <w:t xml:space="preserve">attività </w:t>
      </w:r>
      <w:r w:rsidRPr="004D51BE">
        <w:rPr>
          <w:rFonts w:ascii="Garamond" w:hAnsi="Garamond"/>
          <w:sz w:val="26"/>
          <w:szCs w:val="26"/>
          <w:lang w:eastAsia="it-IT"/>
        </w:rPr>
        <w:t xml:space="preserve">previste al comma </w:t>
      </w:r>
      <w:r w:rsidR="00DE5FB6" w:rsidRPr="004D51BE">
        <w:rPr>
          <w:rFonts w:ascii="Garamond" w:hAnsi="Garamond"/>
          <w:sz w:val="26"/>
          <w:szCs w:val="26"/>
          <w:lang w:eastAsia="it-IT"/>
        </w:rPr>
        <w:t xml:space="preserve">precedente </w:t>
      </w:r>
      <w:r w:rsidR="001214F5" w:rsidRPr="004D51BE">
        <w:rPr>
          <w:rFonts w:ascii="Garamond" w:hAnsi="Garamond"/>
          <w:b/>
          <w:sz w:val="26"/>
          <w:szCs w:val="26"/>
          <w:lang w:eastAsia="it-IT"/>
        </w:rPr>
        <w:t>devono sempre essere effettuate</w:t>
      </w:r>
      <w:r w:rsidR="001214F5" w:rsidRPr="004D51BE">
        <w:rPr>
          <w:rFonts w:ascii="Garamond" w:hAnsi="Garamond"/>
          <w:sz w:val="26"/>
          <w:szCs w:val="26"/>
          <w:lang w:eastAsia="it-IT"/>
        </w:rPr>
        <w:t xml:space="preserve"> in tutti i casi in cui l’</w:t>
      </w:r>
      <w:r w:rsidR="001214F5" w:rsidRPr="004D51BE">
        <w:rPr>
          <w:rFonts w:ascii="Garamond" w:hAnsi="Garamond"/>
          <w:b/>
          <w:bCs/>
          <w:sz w:val="26"/>
          <w:szCs w:val="26"/>
          <w:lang w:eastAsia="it-IT"/>
        </w:rPr>
        <w:t>apparecchio</w:t>
      </w:r>
      <w:r w:rsidR="001214F5" w:rsidRPr="004D51BE">
        <w:rPr>
          <w:rFonts w:ascii="Garamond" w:hAnsi="Garamond"/>
          <w:sz w:val="26"/>
          <w:szCs w:val="26"/>
          <w:lang w:eastAsia="it-IT"/>
        </w:rPr>
        <w:t xml:space="preserve"> presenti</w:t>
      </w:r>
      <w:r w:rsidR="00CC7DA8" w:rsidRPr="004D51BE">
        <w:rPr>
          <w:rFonts w:ascii="Garamond" w:hAnsi="Garamond"/>
          <w:sz w:val="26"/>
          <w:szCs w:val="26"/>
          <w:lang w:eastAsia="it-IT"/>
        </w:rPr>
        <w:t>, almeno una delle seguenti funzionalità e/o caratteristiche</w:t>
      </w:r>
      <w:r w:rsidR="00131578" w:rsidRPr="004D51BE">
        <w:rPr>
          <w:rFonts w:ascii="Garamond" w:hAnsi="Garamond"/>
          <w:sz w:val="26"/>
          <w:szCs w:val="26"/>
          <w:lang w:eastAsia="it-IT"/>
        </w:rPr>
        <w:t>:</w:t>
      </w:r>
    </w:p>
    <w:p w14:paraId="737E3A1B" w14:textId="76E5007D" w:rsidR="00131578" w:rsidRPr="004D51BE" w:rsidRDefault="005F69B1" w:rsidP="00131578">
      <w:pPr>
        <w:pStyle w:val="Nessunaspaziatura"/>
        <w:numPr>
          <w:ilvl w:val="3"/>
          <w:numId w:val="33"/>
        </w:numPr>
        <w:spacing w:before="120" w:after="120"/>
        <w:ind w:left="851" w:hanging="426"/>
        <w:jc w:val="both"/>
        <w:rPr>
          <w:rFonts w:ascii="Garamond" w:hAnsi="Garamond"/>
          <w:sz w:val="26"/>
          <w:szCs w:val="26"/>
          <w:lang w:eastAsia="it-IT"/>
        </w:rPr>
      </w:pPr>
      <w:r w:rsidRPr="004D51BE">
        <w:rPr>
          <w:rFonts w:ascii="Garamond" w:hAnsi="Garamond"/>
          <w:sz w:val="26"/>
          <w:szCs w:val="26"/>
          <w:lang w:eastAsia="it-IT"/>
        </w:rPr>
        <w:t>funzionalità assimilabil</w:t>
      </w:r>
      <w:r w:rsidR="00131578" w:rsidRPr="004D51BE">
        <w:rPr>
          <w:rFonts w:ascii="Garamond" w:hAnsi="Garamond"/>
          <w:sz w:val="26"/>
          <w:szCs w:val="26"/>
          <w:lang w:eastAsia="it-IT"/>
        </w:rPr>
        <w:t>i</w:t>
      </w:r>
      <w:r w:rsidR="0080198E" w:rsidRPr="004D51BE">
        <w:rPr>
          <w:rFonts w:ascii="Garamond" w:hAnsi="Garamond"/>
          <w:sz w:val="26"/>
          <w:szCs w:val="26"/>
          <w:lang w:eastAsia="it-IT"/>
        </w:rPr>
        <w:t>, anche indirettamente,</w:t>
      </w:r>
      <w:r w:rsidR="00131578" w:rsidRPr="004D51BE">
        <w:rPr>
          <w:rFonts w:ascii="Garamond" w:hAnsi="Garamond"/>
          <w:sz w:val="26"/>
          <w:szCs w:val="26"/>
          <w:lang w:eastAsia="it-IT"/>
        </w:rPr>
        <w:t xml:space="preserve"> a quelle presenti in tipologie di apparecchi diversi da quelli disciplinati dal presente provvedimento</w:t>
      </w:r>
      <w:r w:rsidR="0080198E" w:rsidRPr="004D51BE">
        <w:rPr>
          <w:rFonts w:ascii="Garamond" w:hAnsi="Garamond"/>
          <w:sz w:val="26"/>
          <w:szCs w:val="26"/>
          <w:lang w:eastAsia="it-IT"/>
        </w:rPr>
        <w:t>;</w:t>
      </w:r>
    </w:p>
    <w:p w14:paraId="2F485985" w14:textId="0853AA2D" w:rsidR="00BD7B32" w:rsidRPr="004D51BE" w:rsidRDefault="00BD7B32" w:rsidP="00BD7B32">
      <w:pPr>
        <w:pStyle w:val="Nessunaspaziatura"/>
        <w:numPr>
          <w:ilvl w:val="3"/>
          <w:numId w:val="33"/>
        </w:numPr>
        <w:spacing w:before="120" w:after="120"/>
        <w:ind w:left="851" w:hanging="426"/>
        <w:jc w:val="both"/>
        <w:rPr>
          <w:rFonts w:ascii="Garamond" w:hAnsi="Garamond"/>
          <w:sz w:val="26"/>
          <w:szCs w:val="26"/>
          <w:lang w:eastAsia="it-IT"/>
        </w:rPr>
      </w:pPr>
      <w:r w:rsidRPr="004D51BE">
        <w:rPr>
          <w:rFonts w:ascii="Garamond" w:hAnsi="Garamond"/>
          <w:sz w:val="26"/>
          <w:szCs w:val="26"/>
          <w:lang w:eastAsia="it-IT"/>
        </w:rPr>
        <w:t xml:space="preserve">funzionalità che potrebbero </w:t>
      </w:r>
      <w:r w:rsidRPr="004D51BE">
        <w:rPr>
          <w:rFonts w:ascii="Garamond" w:hAnsi="Garamond"/>
          <w:sz w:val="26"/>
          <w:szCs w:val="26"/>
        </w:rPr>
        <w:t xml:space="preserve">influire sull’esito della </w:t>
      </w:r>
      <w:r w:rsidRPr="004D51BE">
        <w:rPr>
          <w:rFonts w:ascii="Garamond" w:hAnsi="Garamond"/>
          <w:b/>
          <w:bCs/>
          <w:sz w:val="26"/>
          <w:szCs w:val="26"/>
        </w:rPr>
        <w:t>partita</w:t>
      </w:r>
      <w:r w:rsidRPr="004D51BE">
        <w:rPr>
          <w:rFonts w:ascii="Garamond" w:hAnsi="Garamond"/>
          <w:sz w:val="26"/>
          <w:szCs w:val="26"/>
        </w:rPr>
        <w:t xml:space="preserve"> condizionandone il risultato;</w:t>
      </w:r>
    </w:p>
    <w:p w14:paraId="4AB3E8E8" w14:textId="1D522022" w:rsidR="00131578" w:rsidRPr="004D51BE" w:rsidRDefault="00170E0E" w:rsidP="00131578">
      <w:pPr>
        <w:pStyle w:val="Nessunaspaziatura"/>
        <w:numPr>
          <w:ilvl w:val="3"/>
          <w:numId w:val="33"/>
        </w:numPr>
        <w:spacing w:before="120" w:after="120"/>
        <w:ind w:left="851" w:hanging="426"/>
        <w:jc w:val="both"/>
        <w:rPr>
          <w:rFonts w:ascii="Garamond" w:hAnsi="Garamond"/>
          <w:sz w:val="26"/>
          <w:szCs w:val="26"/>
          <w:lang w:eastAsia="it-IT"/>
        </w:rPr>
      </w:pPr>
      <w:r w:rsidRPr="004D51BE">
        <w:rPr>
          <w:rFonts w:ascii="Garamond" w:hAnsi="Garamond"/>
          <w:sz w:val="26"/>
          <w:szCs w:val="26"/>
        </w:rPr>
        <w:t xml:space="preserve">caratteristiche </w:t>
      </w:r>
      <w:r w:rsidR="00847C45" w:rsidRPr="004D51BE">
        <w:rPr>
          <w:rFonts w:ascii="Garamond" w:hAnsi="Garamond"/>
          <w:sz w:val="26"/>
          <w:szCs w:val="26"/>
        </w:rPr>
        <w:t xml:space="preserve">che non consentono di stabilire con certezza il </w:t>
      </w:r>
      <w:r w:rsidR="00131578" w:rsidRPr="004D51BE">
        <w:rPr>
          <w:rFonts w:ascii="Garamond" w:hAnsi="Garamond"/>
          <w:sz w:val="26"/>
          <w:szCs w:val="26"/>
        </w:rPr>
        <w:t>rispetto dei requisiti previsti dal presente provvedimento</w:t>
      </w:r>
      <w:r w:rsidR="00BD7B32" w:rsidRPr="004D51BE">
        <w:rPr>
          <w:rFonts w:ascii="Garamond" w:hAnsi="Garamond"/>
          <w:sz w:val="26"/>
          <w:szCs w:val="26"/>
        </w:rPr>
        <w:t>.</w:t>
      </w:r>
    </w:p>
    <w:p w14:paraId="0C2C4EC7" w14:textId="064A2083" w:rsidR="005F69B1" w:rsidRPr="004D51BE" w:rsidRDefault="00131578" w:rsidP="005F69B1">
      <w:pPr>
        <w:pStyle w:val="Nessunaspaziatura"/>
        <w:spacing w:before="120" w:after="120"/>
        <w:ind w:left="425"/>
        <w:jc w:val="both"/>
        <w:rPr>
          <w:rFonts w:ascii="Garamond" w:hAnsi="Garamond"/>
          <w:sz w:val="26"/>
          <w:szCs w:val="26"/>
          <w:lang w:eastAsia="it-IT"/>
        </w:rPr>
      </w:pPr>
      <w:r w:rsidRPr="004D51BE">
        <w:rPr>
          <w:rFonts w:ascii="Garamond" w:hAnsi="Garamond"/>
          <w:sz w:val="26"/>
          <w:szCs w:val="26"/>
          <w:lang w:eastAsia="it-IT"/>
        </w:rPr>
        <w:t xml:space="preserve">Eventuali ulteriori funzionalità specifiche potranno essere individuate con successivo provvedimento di </w:t>
      </w:r>
      <w:r w:rsidRPr="004D51BE">
        <w:rPr>
          <w:rFonts w:ascii="Garamond" w:hAnsi="Garamond"/>
          <w:b/>
          <w:bCs/>
          <w:sz w:val="26"/>
          <w:szCs w:val="26"/>
          <w:lang w:eastAsia="it-IT"/>
        </w:rPr>
        <w:t>ADM</w:t>
      </w:r>
      <w:r w:rsidRPr="004D51BE">
        <w:rPr>
          <w:rFonts w:ascii="Garamond" w:hAnsi="Garamond"/>
          <w:sz w:val="26"/>
          <w:szCs w:val="26"/>
          <w:lang w:eastAsia="it-IT"/>
        </w:rPr>
        <w:t>.</w:t>
      </w:r>
    </w:p>
    <w:p w14:paraId="30024BAC" w14:textId="4C6D3F0F" w:rsidR="00DF18C7" w:rsidRPr="004D51BE" w:rsidRDefault="00CD54D9" w:rsidP="00C7399D">
      <w:pPr>
        <w:pStyle w:val="Nessunaspaziatura"/>
        <w:numPr>
          <w:ilvl w:val="0"/>
          <w:numId w:val="23"/>
        </w:numPr>
        <w:spacing w:after="120"/>
        <w:ind w:left="426" w:hanging="426"/>
        <w:jc w:val="both"/>
        <w:rPr>
          <w:rFonts w:ascii="Garamond" w:hAnsi="Garamond"/>
          <w:sz w:val="26"/>
          <w:szCs w:val="26"/>
          <w:lang w:eastAsia="it-IT"/>
        </w:rPr>
      </w:pPr>
      <w:r w:rsidRPr="004D51BE">
        <w:rPr>
          <w:rFonts w:ascii="Garamond" w:hAnsi="Garamond"/>
          <w:sz w:val="26"/>
          <w:szCs w:val="26"/>
          <w:lang w:eastAsia="it-IT"/>
        </w:rPr>
        <w:t xml:space="preserve">Nel caso in cui si intendano apportare modifiche ad un modello di </w:t>
      </w:r>
      <w:r w:rsidRPr="004D51BE">
        <w:rPr>
          <w:rFonts w:ascii="Garamond" w:hAnsi="Garamond"/>
          <w:b/>
          <w:bCs/>
          <w:sz w:val="26"/>
          <w:szCs w:val="26"/>
          <w:lang w:eastAsia="it-IT"/>
        </w:rPr>
        <w:t>apparecchio</w:t>
      </w:r>
      <w:r w:rsidRPr="004D51BE">
        <w:rPr>
          <w:rFonts w:ascii="Garamond" w:hAnsi="Garamond"/>
          <w:sz w:val="26"/>
          <w:szCs w:val="26"/>
          <w:lang w:eastAsia="it-IT"/>
        </w:rPr>
        <w:t xml:space="preserve">, già </w:t>
      </w:r>
      <w:r w:rsidR="0072691F" w:rsidRPr="004D51BE">
        <w:rPr>
          <w:rFonts w:ascii="Garamond" w:hAnsi="Garamond"/>
          <w:sz w:val="26"/>
          <w:szCs w:val="26"/>
          <w:lang w:eastAsia="it-IT"/>
        </w:rPr>
        <w:t xml:space="preserve">certificato </w:t>
      </w:r>
      <w:r w:rsidRPr="004D51BE">
        <w:rPr>
          <w:rFonts w:ascii="Garamond" w:hAnsi="Garamond"/>
          <w:sz w:val="26"/>
          <w:szCs w:val="26"/>
          <w:lang w:eastAsia="it-IT"/>
        </w:rPr>
        <w:t xml:space="preserve">con esito positivo, il </w:t>
      </w:r>
      <w:r w:rsidRPr="004D51BE">
        <w:rPr>
          <w:rFonts w:ascii="Garamond" w:hAnsi="Garamond"/>
          <w:b/>
          <w:bCs/>
          <w:sz w:val="26"/>
          <w:szCs w:val="26"/>
          <w:lang w:eastAsia="it-IT"/>
        </w:rPr>
        <w:t>produttore</w:t>
      </w:r>
      <w:r w:rsidRPr="004D51BE">
        <w:rPr>
          <w:rFonts w:ascii="Garamond" w:hAnsi="Garamond"/>
          <w:sz w:val="26"/>
          <w:szCs w:val="26"/>
          <w:lang w:eastAsia="it-IT"/>
        </w:rPr>
        <w:t xml:space="preserve"> od </w:t>
      </w:r>
      <w:r w:rsidRPr="004D51BE">
        <w:rPr>
          <w:rFonts w:ascii="Garamond" w:hAnsi="Garamond"/>
          <w:b/>
          <w:bCs/>
          <w:sz w:val="26"/>
          <w:szCs w:val="26"/>
          <w:lang w:eastAsia="it-IT"/>
        </w:rPr>
        <w:t>importatore</w:t>
      </w:r>
      <w:r w:rsidRPr="004D51BE">
        <w:rPr>
          <w:rFonts w:ascii="Garamond" w:hAnsi="Garamond"/>
          <w:sz w:val="26"/>
          <w:szCs w:val="26"/>
          <w:lang w:eastAsia="it-IT"/>
        </w:rPr>
        <w:t xml:space="preserve"> è tenuto a presentare a</w:t>
      </w:r>
      <w:r w:rsidR="00726A23" w:rsidRPr="004D51BE">
        <w:rPr>
          <w:rFonts w:ascii="Garamond" w:hAnsi="Garamond"/>
          <w:sz w:val="26"/>
          <w:szCs w:val="26"/>
          <w:lang w:eastAsia="it-IT"/>
        </w:rPr>
        <w:t xml:space="preserve">d uno degli </w:t>
      </w:r>
      <w:r w:rsidR="00726A23" w:rsidRPr="004D51BE">
        <w:rPr>
          <w:rFonts w:ascii="Garamond" w:hAnsi="Garamond"/>
          <w:b/>
          <w:bCs/>
          <w:sz w:val="26"/>
          <w:szCs w:val="26"/>
          <w:lang w:eastAsia="it-IT"/>
        </w:rPr>
        <w:t>OdV</w:t>
      </w:r>
      <w:r w:rsidR="00726A23" w:rsidRPr="004D51BE">
        <w:rPr>
          <w:rFonts w:ascii="Garamond" w:hAnsi="Garamond"/>
          <w:sz w:val="26"/>
          <w:szCs w:val="26"/>
          <w:lang w:eastAsia="it-IT"/>
        </w:rPr>
        <w:t xml:space="preserve"> le modifiche che intende apportare</w:t>
      </w:r>
      <w:r w:rsidR="006D10CE" w:rsidRPr="004D51BE">
        <w:rPr>
          <w:rFonts w:ascii="Garamond" w:hAnsi="Garamond"/>
          <w:sz w:val="26"/>
          <w:szCs w:val="26"/>
          <w:lang w:eastAsia="it-IT"/>
        </w:rPr>
        <w:t>.</w:t>
      </w:r>
      <w:r w:rsidR="00FD251B" w:rsidRPr="004D51BE">
        <w:rPr>
          <w:rFonts w:ascii="Garamond" w:hAnsi="Garamond"/>
          <w:sz w:val="26"/>
          <w:szCs w:val="26"/>
          <w:lang w:eastAsia="it-IT"/>
        </w:rPr>
        <w:t xml:space="preserve"> </w:t>
      </w:r>
      <w:r w:rsidR="00726A23" w:rsidRPr="004D51BE">
        <w:rPr>
          <w:rFonts w:ascii="Garamond" w:hAnsi="Garamond"/>
          <w:sz w:val="26"/>
          <w:szCs w:val="26"/>
          <w:lang w:eastAsia="it-IT"/>
        </w:rPr>
        <w:t>L’</w:t>
      </w:r>
      <w:r w:rsidR="00726A23" w:rsidRPr="004D51BE">
        <w:rPr>
          <w:rFonts w:ascii="Garamond" w:hAnsi="Garamond"/>
          <w:b/>
          <w:bCs/>
          <w:sz w:val="26"/>
          <w:szCs w:val="26"/>
          <w:lang w:eastAsia="it-IT"/>
        </w:rPr>
        <w:t xml:space="preserve">OdV </w:t>
      </w:r>
      <w:r w:rsidR="00726A23" w:rsidRPr="004D51BE">
        <w:rPr>
          <w:rFonts w:ascii="Garamond" w:hAnsi="Garamond"/>
          <w:sz w:val="26"/>
          <w:szCs w:val="26"/>
          <w:lang w:eastAsia="it-IT"/>
        </w:rPr>
        <w:t xml:space="preserve">valuta, sotto la propria responsabilità, </w:t>
      </w:r>
      <w:r w:rsidR="00DF18C7" w:rsidRPr="004D51BE">
        <w:rPr>
          <w:rFonts w:ascii="Garamond" w:hAnsi="Garamond"/>
          <w:sz w:val="26"/>
          <w:szCs w:val="26"/>
          <w:lang w:eastAsia="it-IT"/>
        </w:rPr>
        <w:t xml:space="preserve">le modifiche da apportare al modello di </w:t>
      </w:r>
      <w:r w:rsidR="00DF18C7" w:rsidRPr="004D51BE">
        <w:rPr>
          <w:rFonts w:ascii="Garamond" w:hAnsi="Garamond"/>
          <w:b/>
          <w:bCs/>
          <w:sz w:val="26"/>
          <w:szCs w:val="26"/>
          <w:lang w:eastAsia="it-IT"/>
        </w:rPr>
        <w:t>apparecchio</w:t>
      </w:r>
      <w:r w:rsidR="005933F5" w:rsidRPr="004D51BE">
        <w:rPr>
          <w:rFonts w:ascii="Garamond" w:hAnsi="Garamond"/>
          <w:sz w:val="26"/>
          <w:szCs w:val="26"/>
          <w:lang w:eastAsia="it-IT"/>
        </w:rPr>
        <w:t>, determinando una delle seguenti casistiche:</w:t>
      </w:r>
    </w:p>
    <w:p w14:paraId="2798BC6F" w14:textId="2A417D33" w:rsidR="00DF18C7" w:rsidRPr="004D51BE" w:rsidRDefault="005933F5" w:rsidP="00872F8A">
      <w:pPr>
        <w:pStyle w:val="Nessunaspaziatura"/>
        <w:numPr>
          <w:ilvl w:val="0"/>
          <w:numId w:val="45"/>
        </w:numPr>
        <w:spacing w:after="120"/>
        <w:jc w:val="both"/>
        <w:rPr>
          <w:rFonts w:ascii="Garamond" w:hAnsi="Garamond"/>
          <w:sz w:val="26"/>
          <w:szCs w:val="26"/>
          <w:lang w:eastAsia="it-IT"/>
        </w:rPr>
      </w:pPr>
      <w:r w:rsidRPr="004D51BE">
        <w:rPr>
          <w:rFonts w:ascii="Garamond" w:hAnsi="Garamond"/>
          <w:sz w:val="26"/>
          <w:szCs w:val="26"/>
          <w:lang w:eastAsia="it-IT"/>
        </w:rPr>
        <w:t xml:space="preserve">qualora </w:t>
      </w:r>
      <w:r w:rsidR="00DF18C7" w:rsidRPr="004D51BE">
        <w:rPr>
          <w:rFonts w:ascii="Garamond" w:hAnsi="Garamond"/>
          <w:sz w:val="26"/>
          <w:szCs w:val="26"/>
          <w:lang w:eastAsia="it-IT"/>
        </w:rPr>
        <w:t xml:space="preserve">le modifiche proposte </w:t>
      </w:r>
      <w:bookmarkStart w:id="3" w:name="_Hlk62464689"/>
      <w:r w:rsidR="00DF18C7" w:rsidRPr="004D51BE">
        <w:rPr>
          <w:rFonts w:ascii="Garamond" w:hAnsi="Garamond"/>
          <w:sz w:val="26"/>
          <w:szCs w:val="26"/>
          <w:lang w:eastAsia="it-IT"/>
        </w:rPr>
        <w:t xml:space="preserve">riguardino </w:t>
      </w:r>
      <w:r w:rsidR="00DF18C7" w:rsidRPr="004D51BE">
        <w:rPr>
          <w:rFonts w:ascii="Garamond" w:hAnsi="Garamond"/>
          <w:b/>
          <w:bCs/>
          <w:sz w:val="26"/>
          <w:szCs w:val="26"/>
          <w:lang w:eastAsia="it-IT"/>
        </w:rPr>
        <w:t>componenti non sensibili</w:t>
      </w:r>
      <w:bookmarkEnd w:id="3"/>
      <w:r w:rsidR="00DF18C7" w:rsidRPr="004D51BE">
        <w:rPr>
          <w:rFonts w:ascii="Garamond" w:hAnsi="Garamond"/>
          <w:b/>
          <w:bCs/>
          <w:sz w:val="26"/>
          <w:szCs w:val="26"/>
          <w:lang w:eastAsia="it-IT"/>
        </w:rPr>
        <w:t xml:space="preserve">, </w:t>
      </w:r>
      <w:r w:rsidR="00DF18C7" w:rsidRPr="004D51BE">
        <w:rPr>
          <w:rFonts w:ascii="Garamond" w:hAnsi="Garamond"/>
          <w:sz w:val="26"/>
          <w:szCs w:val="26"/>
          <w:lang w:eastAsia="it-IT"/>
        </w:rPr>
        <w:t>l’</w:t>
      </w:r>
      <w:r w:rsidR="00DF18C7" w:rsidRPr="004D51BE">
        <w:rPr>
          <w:rFonts w:ascii="Garamond" w:hAnsi="Garamond"/>
          <w:b/>
          <w:bCs/>
          <w:sz w:val="26"/>
          <w:szCs w:val="26"/>
          <w:lang w:eastAsia="it-IT"/>
        </w:rPr>
        <w:t>OdV</w:t>
      </w:r>
      <w:r w:rsidR="00DF18C7" w:rsidRPr="004D51BE">
        <w:rPr>
          <w:rFonts w:ascii="Garamond" w:hAnsi="Garamond"/>
          <w:sz w:val="26"/>
          <w:szCs w:val="26"/>
          <w:lang w:eastAsia="it-IT"/>
        </w:rPr>
        <w:t xml:space="preserve"> ne dà comunicazione ad </w:t>
      </w:r>
      <w:r w:rsidR="00DF18C7" w:rsidRPr="004D51BE">
        <w:rPr>
          <w:rFonts w:ascii="Garamond" w:hAnsi="Garamond"/>
          <w:b/>
          <w:bCs/>
          <w:sz w:val="26"/>
          <w:szCs w:val="26"/>
          <w:lang w:eastAsia="it-IT"/>
        </w:rPr>
        <w:t>ADM</w:t>
      </w:r>
      <w:r w:rsidR="00DF18C7" w:rsidRPr="004D51BE">
        <w:rPr>
          <w:rFonts w:ascii="Garamond" w:hAnsi="Garamond"/>
          <w:sz w:val="26"/>
          <w:szCs w:val="26"/>
          <w:lang w:eastAsia="it-IT"/>
        </w:rPr>
        <w:t>, indicando in una apposita relazione le modifiche riscontrate</w:t>
      </w:r>
      <w:r w:rsidR="00FD251B" w:rsidRPr="004D51BE">
        <w:rPr>
          <w:rFonts w:ascii="Garamond" w:hAnsi="Garamond"/>
          <w:sz w:val="26"/>
          <w:szCs w:val="26"/>
          <w:lang w:eastAsia="it-IT"/>
        </w:rPr>
        <w:t>;</w:t>
      </w:r>
    </w:p>
    <w:p w14:paraId="701FA07F" w14:textId="10066FAE" w:rsidR="006D10CE" w:rsidRPr="004D51BE" w:rsidRDefault="005933F5" w:rsidP="00872F8A">
      <w:pPr>
        <w:pStyle w:val="Nessunaspaziatura"/>
        <w:numPr>
          <w:ilvl w:val="0"/>
          <w:numId w:val="45"/>
        </w:numPr>
        <w:spacing w:after="120"/>
        <w:jc w:val="both"/>
        <w:rPr>
          <w:rFonts w:ascii="Garamond" w:hAnsi="Garamond"/>
          <w:sz w:val="26"/>
          <w:szCs w:val="26"/>
          <w:lang w:eastAsia="it-IT"/>
        </w:rPr>
      </w:pPr>
      <w:r w:rsidRPr="004D51BE">
        <w:rPr>
          <w:rFonts w:ascii="Garamond" w:hAnsi="Garamond"/>
          <w:sz w:val="26"/>
          <w:szCs w:val="26"/>
          <w:lang w:eastAsia="it-IT"/>
        </w:rPr>
        <w:t xml:space="preserve">qualora </w:t>
      </w:r>
      <w:r w:rsidR="00726A23" w:rsidRPr="004D51BE">
        <w:rPr>
          <w:rFonts w:ascii="Garamond" w:hAnsi="Garamond"/>
          <w:sz w:val="26"/>
          <w:szCs w:val="26"/>
          <w:lang w:eastAsia="it-IT"/>
        </w:rPr>
        <w:t xml:space="preserve">le modifiche </w:t>
      </w:r>
      <w:r w:rsidR="00DF18C7" w:rsidRPr="004D51BE">
        <w:rPr>
          <w:rFonts w:ascii="Garamond" w:hAnsi="Garamond"/>
          <w:sz w:val="26"/>
          <w:szCs w:val="26"/>
          <w:lang w:eastAsia="it-IT"/>
        </w:rPr>
        <w:t xml:space="preserve">proposte </w:t>
      </w:r>
      <w:r w:rsidR="00872F8A" w:rsidRPr="004D51BE">
        <w:rPr>
          <w:rFonts w:ascii="Garamond" w:hAnsi="Garamond"/>
          <w:sz w:val="26"/>
          <w:szCs w:val="26"/>
          <w:lang w:eastAsia="it-IT"/>
        </w:rPr>
        <w:t xml:space="preserve">riguardino </w:t>
      </w:r>
      <w:r w:rsidR="00872F8A" w:rsidRPr="004D51BE">
        <w:rPr>
          <w:rFonts w:ascii="Garamond" w:hAnsi="Garamond"/>
          <w:b/>
          <w:bCs/>
          <w:sz w:val="26"/>
          <w:szCs w:val="26"/>
          <w:lang w:eastAsia="it-IT"/>
        </w:rPr>
        <w:t>componenti sensibili</w:t>
      </w:r>
      <w:r w:rsidR="00872F8A" w:rsidRPr="004D51BE">
        <w:rPr>
          <w:rFonts w:ascii="Garamond" w:hAnsi="Garamond"/>
          <w:sz w:val="26"/>
          <w:szCs w:val="26"/>
        </w:rPr>
        <w:t xml:space="preserve"> </w:t>
      </w:r>
      <w:r w:rsidRPr="004D51BE">
        <w:rPr>
          <w:rFonts w:ascii="Garamond" w:hAnsi="Garamond"/>
          <w:sz w:val="26"/>
          <w:szCs w:val="26"/>
        </w:rPr>
        <w:t xml:space="preserve">che </w:t>
      </w:r>
      <w:r w:rsidR="0072691F" w:rsidRPr="004D51BE">
        <w:rPr>
          <w:rFonts w:ascii="Garamond" w:hAnsi="Garamond"/>
          <w:sz w:val="26"/>
          <w:szCs w:val="26"/>
        </w:rPr>
        <w:t xml:space="preserve">consentano di mantenere sostanzialmente inalterate le caratteristiche e </w:t>
      </w:r>
      <w:r w:rsidR="0072691F" w:rsidRPr="004D51BE">
        <w:rPr>
          <w:rFonts w:ascii="Garamond" w:hAnsi="Garamond"/>
          <w:sz w:val="26"/>
          <w:szCs w:val="26"/>
          <w:lang w:eastAsia="it-IT"/>
        </w:rPr>
        <w:t>il funzionamento dell’</w:t>
      </w:r>
      <w:r w:rsidR="0072691F" w:rsidRPr="004D51BE">
        <w:rPr>
          <w:rFonts w:ascii="Garamond" w:hAnsi="Garamond"/>
          <w:b/>
          <w:bCs/>
          <w:sz w:val="26"/>
          <w:szCs w:val="26"/>
          <w:lang w:eastAsia="it-IT"/>
        </w:rPr>
        <w:t>apparecchio</w:t>
      </w:r>
      <w:r w:rsidR="00DF18C7" w:rsidRPr="004D51BE">
        <w:rPr>
          <w:rFonts w:ascii="Garamond" w:hAnsi="Garamond"/>
          <w:sz w:val="26"/>
          <w:szCs w:val="26"/>
          <w:lang w:eastAsia="it-IT"/>
        </w:rPr>
        <w:t>, l’</w:t>
      </w:r>
      <w:r w:rsidR="00DF18C7" w:rsidRPr="004D51BE">
        <w:rPr>
          <w:rFonts w:ascii="Garamond" w:hAnsi="Garamond"/>
          <w:b/>
          <w:bCs/>
          <w:sz w:val="26"/>
          <w:szCs w:val="26"/>
          <w:lang w:eastAsia="it-IT"/>
        </w:rPr>
        <w:t>OdV</w:t>
      </w:r>
      <w:r w:rsidR="00DF18C7" w:rsidRPr="004D51BE">
        <w:rPr>
          <w:rFonts w:ascii="Garamond" w:hAnsi="Garamond"/>
          <w:sz w:val="26"/>
          <w:szCs w:val="26"/>
          <w:lang w:eastAsia="it-IT"/>
        </w:rPr>
        <w:t xml:space="preserve"> </w:t>
      </w:r>
      <w:r w:rsidR="0072691F" w:rsidRPr="004D51BE">
        <w:rPr>
          <w:rFonts w:ascii="Garamond" w:hAnsi="Garamond"/>
          <w:sz w:val="26"/>
          <w:szCs w:val="26"/>
        </w:rPr>
        <w:t xml:space="preserve">procede con la </w:t>
      </w:r>
      <w:r w:rsidR="0072691F" w:rsidRPr="004D51BE">
        <w:rPr>
          <w:rFonts w:ascii="Garamond" w:hAnsi="Garamond"/>
          <w:sz w:val="26"/>
          <w:szCs w:val="26"/>
          <w:lang w:eastAsia="it-IT"/>
        </w:rPr>
        <w:t xml:space="preserve">verifica </w:t>
      </w:r>
      <w:r w:rsidR="00DF18C7" w:rsidRPr="004D51BE">
        <w:rPr>
          <w:rFonts w:ascii="Garamond" w:hAnsi="Garamond"/>
          <w:sz w:val="26"/>
          <w:szCs w:val="26"/>
          <w:lang w:eastAsia="it-IT"/>
        </w:rPr>
        <w:t xml:space="preserve">tecnica </w:t>
      </w:r>
      <w:r w:rsidR="0072691F" w:rsidRPr="004D51BE">
        <w:rPr>
          <w:rFonts w:ascii="Garamond" w:hAnsi="Garamond"/>
          <w:sz w:val="26"/>
          <w:szCs w:val="26"/>
          <w:lang w:eastAsia="it-IT"/>
        </w:rPr>
        <w:t>delle modifiche proposte generando</w:t>
      </w:r>
      <w:r w:rsidR="00DF18C7" w:rsidRPr="004D51BE">
        <w:rPr>
          <w:rFonts w:ascii="Garamond" w:hAnsi="Garamond"/>
          <w:sz w:val="26"/>
          <w:szCs w:val="26"/>
          <w:lang w:eastAsia="it-IT"/>
        </w:rPr>
        <w:t xml:space="preserve">, in caso di esito positivo, </w:t>
      </w:r>
      <w:r w:rsidR="0072691F" w:rsidRPr="004D51BE">
        <w:rPr>
          <w:rFonts w:ascii="Garamond" w:hAnsi="Garamond"/>
          <w:sz w:val="26"/>
          <w:szCs w:val="26"/>
          <w:lang w:eastAsia="it-IT"/>
        </w:rPr>
        <w:t xml:space="preserve">una versione </w:t>
      </w:r>
      <w:r w:rsidRPr="004D51BE">
        <w:rPr>
          <w:rFonts w:ascii="Garamond" w:hAnsi="Garamond"/>
          <w:sz w:val="26"/>
          <w:szCs w:val="26"/>
          <w:lang w:eastAsia="it-IT"/>
        </w:rPr>
        <w:t xml:space="preserve">aggiornata </w:t>
      </w:r>
      <w:r w:rsidR="0072691F" w:rsidRPr="004D51BE">
        <w:rPr>
          <w:rFonts w:ascii="Garamond" w:hAnsi="Garamond"/>
          <w:sz w:val="26"/>
          <w:szCs w:val="26"/>
          <w:lang w:eastAsia="it-IT"/>
        </w:rPr>
        <w:t>del</w:t>
      </w:r>
      <w:r w:rsidRPr="004D51BE">
        <w:rPr>
          <w:rFonts w:ascii="Garamond" w:hAnsi="Garamond"/>
          <w:sz w:val="26"/>
          <w:szCs w:val="26"/>
          <w:lang w:eastAsia="it-IT"/>
        </w:rPr>
        <w:t xml:space="preserve">lo stesso </w:t>
      </w:r>
      <w:r w:rsidR="0072691F" w:rsidRPr="004D51BE">
        <w:rPr>
          <w:rFonts w:ascii="Garamond" w:hAnsi="Garamond"/>
          <w:sz w:val="26"/>
          <w:szCs w:val="26"/>
          <w:lang w:eastAsia="it-IT"/>
        </w:rPr>
        <w:t xml:space="preserve">modello di </w:t>
      </w:r>
      <w:r w:rsidR="0072691F" w:rsidRPr="004D51BE">
        <w:rPr>
          <w:rFonts w:ascii="Garamond" w:hAnsi="Garamond"/>
          <w:b/>
          <w:bCs/>
          <w:sz w:val="26"/>
          <w:szCs w:val="26"/>
          <w:lang w:eastAsia="it-IT"/>
        </w:rPr>
        <w:t>apparecchio</w:t>
      </w:r>
      <w:r w:rsidR="00FD251B" w:rsidRPr="004D51BE">
        <w:rPr>
          <w:rFonts w:ascii="Garamond" w:hAnsi="Garamond"/>
          <w:sz w:val="26"/>
          <w:szCs w:val="26"/>
          <w:lang w:eastAsia="it-IT"/>
        </w:rPr>
        <w:t xml:space="preserve"> già certificato;</w:t>
      </w:r>
    </w:p>
    <w:p w14:paraId="6E78C352" w14:textId="73E65A5B" w:rsidR="00CD54D9" w:rsidRPr="004D51BE" w:rsidRDefault="005933F5" w:rsidP="00BC5988">
      <w:pPr>
        <w:pStyle w:val="Nessunaspaziatura"/>
        <w:numPr>
          <w:ilvl w:val="0"/>
          <w:numId w:val="45"/>
        </w:numPr>
        <w:spacing w:after="120"/>
        <w:jc w:val="both"/>
        <w:rPr>
          <w:rFonts w:ascii="Garamond" w:hAnsi="Garamond"/>
          <w:sz w:val="26"/>
          <w:szCs w:val="26"/>
          <w:lang w:eastAsia="it-IT"/>
        </w:rPr>
      </w:pPr>
      <w:r w:rsidRPr="004D51BE">
        <w:rPr>
          <w:rFonts w:ascii="Garamond" w:hAnsi="Garamond"/>
          <w:sz w:val="26"/>
          <w:szCs w:val="26"/>
          <w:lang w:eastAsia="it-IT"/>
        </w:rPr>
        <w:t xml:space="preserve">qualora </w:t>
      </w:r>
      <w:r w:rsidR="006D10CE" w:rsidRPr="004D51BE">
        <w:rPr>
          <w:rFonts w:ascii="Garamond" w:hAnsi="Garamond"/>
          <w:sz w:val="26"/>
          <w:szCs w:val="26"/>
          <w:lang w:eastAsia="it-IT"/>
        </w:rPr>
        <w:t xml:space="preserve">le modifiche proposte </w:t>
      </w:r>
      <w:r w:rsidRPr="004D51BE">
        <w:rPr>
          <w:rFonts w:ascii="Garamond" w:hAnsi="Garamond"/>
          <w:sz w:val="26"/>
          <w:szCs w:val="26"/>
          <w:lang w:eastAsia="it-IT"/>
        </w:rPr>
        <w:t xml:space="preserve">riguardino </w:t>
      </w:r>
      <w:r w:rsidRPr="004D51BE">
        <w:rPr>
          <w:rFonts w:ascii="Garamond" w:hAnsi="Garamond"/>
          <w:b/>
          <w:bCs/>
          <w:sz w:val="26"/>
          <w:szCs w:val="26"/>
          <w:lang w:eastAsia="it-IT"/>
        </w:rPr>
        <w:t>componenti sensibili</w:t>
      </w:r>
      <w:r w:rsidRPr="004D51BE">
        <w:rPr>
          <w:rFonts w:ascii="Garamond" w:hAnsi="Garamond"/>
          <w:sz w:val="26"/>
          <w:szCs w:val="26"/>
        </w:rPr>
        <w:t xml:space="preserve"> che </w:t>
      </w:r>
      <w:r w:rsidR="009235F4" w:rsidRPr="004D51BE">
        <w:rPr>
          <w:rFonts w:ascii="Garamond" w:hAnsi="Garamond"/>
          <w:sz w:val="26"/>
          <w:szCs w:val="26"/>
        </w:rPr>
        <w:t>non</w:t>
      </w:r>
      <w:r w:rsidRPr="004D51BE">
        <w:rPr>
          <w:rFonts w:ascii="Garamond" w:hAnsi="Garamond"/>
          <w:sz w:val="26"/>
          <w:szCs w:val="26"/>
        </w:rPr>
        <w:t xml:space="preserve"> consentano di mantenere sostanzialmente inalterate le caratteristiche e </w:t>
      </w:r>
      <w:r w:rsidRPr="004D51BE">
        <w:rPr>
          <w:rFonts w:ascii="Garamond" w:hAnsi="Garamond"/>
          <w:sz w:val="26"/>
          <w:szCs w:val="26"/>
          <w:lang w:eastAsia="it-IT"/>
        </w:rPr>
        <w:t>il funzionamento dell’</w:t>
      </w:r>
      <w:r w:rsidRPr="004D51BE">
        <w:rPr>
          <w:rFonts w:ascii="Garamond" w:hAnsi="Garamond"/>
          <w:b/>
          <w:bCs/>
          <w:sz w:val="26"/>
          <w:szCs w:val="26"/>
          <w:lang w:eastAsia="it-IT"/>
        </w:rPr>
        <w:t>apparecchio</w:t>
      </w:r>
      <w:r w:rsidR="006D10CE" w:rsidRPr="004D51BE">
        <w:rPr>
          <w:rFonts w:ascii="Garamond" w:hAnsi="Garamond"/>
          <w:sz w:val="26"/>
          <w:szCs w:val="26"/>
          <w:lang w:eastAsia="it-IT"/>
        </w:rPr>
        <w:t xml:space="preserve">, </w:t>
      </w:r>
      <w:r w:rsidR="00DF18C7" w:rsidRPr="004D51BE">
        <w:rPr>
          <w:rFonts w:ascii="Garamond" w:hAnsi="Garamond"/>
          <w:sz w:val="26"/>
          <w:szCs w:val="26"/>
          <w:lang w:eastAsia="it-IT"/>
        </w:rPr>
        <w:t>l’</w:t>
      </w:r>
      <w:r w:rsidR="00DF18C7" w:rsidRPr="004D51BE">
        <w:rPr>
          <w:rFonts w:ascii="Garamond" w:hAnsi="Garamond"/>
          <w:b/>
          <w:bCs/>
          <w:sz w:val="26"/>
          <w:szCs w:val="26"/>
          <w:lang w:eastAsia="it-IT"/>
        </w:rPr>
        <w:t>OdV</w:t>
      </w:r>
      <w:r w:rsidR="00DF18C7" w:rsidRPr="004D51BE">
        <w:rPr>
          <w:rFonts w:ascii="Garamond" w:hAnsi="Garamond"/>
          <w:sz w:val="26"/>
          <w:szCs w:val="26"/>
          <w:lang w:eastAsia="it-IT"/>
        </w:rPr>
        <w:t xml:space="preserve"> </w:t>
      </w:r>
      <w:r w:rsidR="00DF18C7" w:rsidRPr="004D51BE">
        <w:rPr>
          <w:rFonts w:ascii="Garamond" w:hAnsi="Garamond"/>
          <w:sz w:val="26"/>
          <w:szCs w:val="26"/>
        </w:rPr>
        <w:t>procede con la verifica tecnica</w:t>
      </w:r>
      <w:r w:rsidRPr="004D51BE">
        <w:rPr>
          <w:rFonts w:ascii="Garamond" w:hAnsi="Garamond"/>
          <w:sz w:val="26"/>
          <w:szCs w:val="26"/>
        </w:rPr>
        <w:t xml:space="preserve"> configurando</w:t>
      </w:r>
      <w:r w:rsidR="00E15860" w:rsidRPr="004D51BE">
        <w:rPr>
          <w:rFonts w:ascii="Garamond" w:hAnsi="Garamond"/>
          <w:sz w:val="26"/>
          <w:szCs w:val="26"/>
        </w:rPr>
        <w:t>, eventualmente,</w:t>
      </w:r>
      <w:r w:rsidRPr="004D51BE">
        <w:rPr>
          <w:rFonts w:ascii="Garamond" w:hAnsi="Garamond"/>
          <w:sz w:val="26"/>
          <w:szCs w:val="26"/>
        </w:rPr>
        <w:t xml:space="preserve"> l’</w:t>
      </w:r>
      <w:r w:rsidRPr="004D51BE">
        <w:rPr>
          <w:rFonts w:ascii="Garamond" w:hAnsi="Garamond"/>
          <w:b/>
          <w:bCs/>
          <w:sz w:val="26"/>
          <w:szCs w:val="26"/>
        </w:rPr>
        <w:t>apparecchio</w:t>
      </w:r>
      <w:r w:rsidRPr="004D51BE">
        <w:rPr>
          <w:rFonts w:ascii="Garamond" w:hAnsi="Garamond"/>
          <w:sz w:val="26"/>
          <w:szCs w:val="26"/>
        </w:rPr>
        <w:t xml:space="preserve"> come un nuovo modello.</w:t>
      </w:r>
    </w:p>
    <w:p w14:paraId="3F26ED93" w14:textId="0326AF6F" w:rsidR="001433FE" w:rsidRDefault="001433FE" w:rsidP="001433FE">
      <w:pPr>
        <w:autoSpaceDE w:val="0"/>
        <w:autoSpaceDN w:val="0"/>
        <w:adjustRightInd w:val="0"/>
        <w:ind w:left="360"/>
        <w:jc w:val="center"/>
        <w:rPr>
          <w:rFonts w:ascii="Garamond" w:hAnsi="Garamond" w:cs="Calibri"/>
          <w:b/>
          <w:bCs/>
          <w:smallCaps/>
          <w:color w:val="000000"/>
          <w:sz w:val="26"/>
          <w:szCs w:val="26"/>
        </w:rPr>
      </w:pPr>
    </w:p>
    <w:p w14:paraId="6B1A7A17" w14:textId="2BD799F7" w:rsidR="009101BC" w:rsidRPr="001A4C31" w:rsidRDefault="009101BC" w:rsidP="009101BC">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1</w:t>
      </w:r>
      <w:r>
        <w:rPr>
          <w:rFonts w:ascii="Garamond" w:hAnsi="Garamond" w:cs="Calibri"/>
          <w:b/>
          <w:bCs/>
          <w:smallCaps/>
          <w:color w:val="000000"/>
          <w:sz w:val="26"/>
          <w:szCs w:val="26"/>
        </w:rPr>
        <w:t>2</w:t>
      </w:r>
    </w:p>
    <w:p w14:paraId="71CAB592" w14:textId="2D463BCB" w:rsidR="009101BC" w:rsidRPr="001A4C31" w:rsidRDefault="009101BC" w:rsidP="009101BC">
      <w:pPr>
        <w:autoSpaceDE w:val="0"/>
        <w:autoSpaceDN w:val="0"/>
        <w:adjustRightInd w:val="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w:t>
      </w:r>
      <w:r>
        <w:rPr>
          <w:rFonts w:ascii="Garamond" w:hAnsi="Garamond" w:cs="Calibri"/>
          <w:b/>
          <w:bCs/>
          <w:smallCaps/>
          <w:color w:val="000000"/>
          <w:sz w:val="26"/>
          <w:szCs w:val="26"/>
        </w:rPr>
        <w:t>oneri degli organismi di certificazione</w:t>
      </w:r>
      <w:r w:rsidRPr="001A4C31">
        <w:rPr>
          <w:rFonts w:ascii="Garamond" w:hAnsi="Garamond" w:cs="Calibri"/>
          <w:b/>
          <w:bCs/>
          <w:smallCaps/>
          <w:color w:val="000000"/>
          <w:sz w:val="26"/>
          <w:szCs w:val="26"/>
        </w:rPr>
        <w:t>)</w:t>
      </w:r>
    </w:p>
    <w:p w14:paraId="7E24F6BC" w14:textId="77777777" w:rsidR="009101BC" w:rsidRDefault="009101BC" w:rsidP="001433FE">
      <w:pPr>
        <w:autoSpaceDE w:val="0"/>
        <w:autoSpaceDN w:val="0"/>
        <w:adjustRightInd w:val="0"/>
        <w:ind w:left="360"/>
        <w:jc w:val="center"/>
        <w:rPr>
          <w:rFonts w:ascii="Garamond" w:hAnsi="Garamond" w:cs="Calibri"/>
          <w:b/>
          <w:bCs/>
          <w:smallCaps/>
          <w:color w:val="000000"/>
          <w:sz w:val="26"/>
          <w:szCs w:val="26"/>
        </w:rPr>
      </w:pPr>
    </w:p>
    <w:p w14:paraId="4C0D7ACA" w14:textId="705A9F41" w:rsidR="009101BC" w:rsidRDefault="009101BC" w:rsidP="00276CCC">
      <w:pPr>
        <w:pStyle w:val="Nessunaspaziatura"/>
        <w:numPr>
          <w:ilvl w:val="0"/>
          <w:numId w:val="43"/>
        </w:numPr>
        <w:spacing w:after="120"/>
        <w:ind w:left="426" w:hanging="426"/>
        <w:jc w:val="both"/>
        <w:rPr>
          <w:rFonts w:ascii="Garamond" w:hAnsi="Garamond"/>
          <w:sz w:val="26"/>
          <w:szCs w:val="26"/>
          <w:lang w:eastAsia="it-IT"/>
        </w:rPr>
      </w:pPr>
      <w:r w:rsidRPr="007849A4">
        <w:rPr>
          <w:rFonts w:ascii="Garamond" w:hAnsi="Garamond"/>
          <w:sz w:val="26"/>
          <w:szCs w:val="26"/>
          <w:lang w:eastAsia="it-IT"/>
        </w:rPr>
        <w:t xml:space="preserve">Le </w:t>
      </w:r>
      <w:r>
        <w:rPr>
          <w:rFonts w:ascii="Garamond" w:hAnsi="Garamond"/>
          <w:sz w:val="26"/>
          <w:szCs w:val="26"/>
          <w:lang w:eastAsia="it-IT"/>
        </w:rPr>
        <w:t xml:space="preserve">convenzioni stipulate da </w:t>
      </w:r>
      <w:r w:rsidRPr="00404C61">
        <w:rPr>
          <w:rFonts w:ascii="Garamond" w:hAnsi="Garamond"/>
          <w:b/>
          <w:bCs/>
          <w:sz w:val="26"/>
          <w:szCs w:val="26"/>
          <w:lang w:eastAsia="it-IT"/>
        </w:rPr>
        <w:t>ADM</w:t>
      </w:r>
      <w:r>
        <w:rPr>
          <w:rFonts w:ascii="Garamond" w:hAnsi="Garamond"/>
          <w:sz w:val="26"/>
          <w:szCs w:val="26"/>
          <w:lang w:eastAsia="it-IT"/>
        </w:rPr>
        <w:t xml:space="preserve"> con gli </w:t>
      </w:r>
      <w:r w:rsidRPr="00404C61">
        <w:rPr>
          <w:rFonts w:ascii="Garamond" w:hAnsi="Garamond"/>
          <w:b/>
          <w:bCs/>
          <w:sz w:val="26"/>
          <w:szCs w:val="26"/>
          <w:lang w:eastAsia="it-IT"/>
        </w:rPr>
        <w:t>OdV</w:t>
      </w:r>
      <w:r>
        <w:rPr>
          <w:rFonts w:ascii="Garamond" w:hAnsi="Garamond"/>
          <w:sz w:val="26"/>
          <w:szCs w:val="26"/>
          <w:lang w:eastAsia="it-IT"/>
        </w:rPr>
        <w:t xml:space="preserve"> prevedono, quantomeno, che:</w:t>
      </w:r>
    </w:p>
    <w:p w14:paraId="3C2C7352" w14:textId="77777777" w:rsidR="009101BC" w:rsidRDefault="009101BC" w:rsidP="009101BC">
      <w:pPr>
        <w:pStyle w:val="Nessunaspaziatura"/>
        <w:numPr>
          <w:ilvl w:val="0"/>
          <w:numId w:val="42"/>
        </w:numPr>
        <w:ind w:left="851" w:hanging="425"/>
        <w:jc w:val="both"/>
        <w:rPr>
          <w:rFonts w:ascii="Garamond" w:hAnsi="Garamond"/>
          <w:sz w:val="26"/>
          <w:szCs w:val="26"/>
          <w:lang w:eastAsia="it-IT"/>
        </w:rPr>
      </w:pPr>
      <w:r w:rsidRPr="001A4C31">
        <w:rPr>
          <w:rFonts w:ascii="Garamond" w:hAnsi="Garamond"/>
          <w:sz w:val="26"/>
          <w:szCs w:val="26"/>
          <w:lang w:eastAsia="it-IT"/>
        </w:rPr>
        <w:t xml:space="preserve">gli oneri della verifica tecnica sono in ogni caso a carico dei </w:t>
      </w:r>
      <w:r w:rsidRPr="00276CCC">
        <w:rPr>
          <w:rFonts w:ascii="Garamond" w:hAnsi="Garamond"/>
          <w:b/>
          <w:bCs/>
          <w:sz w:val="26"/>
          <w:szCs w:val="26"/>
          <w:lang w:eastAsia="it-IT"/>
        </w:rPr>
        <w:t>produttori</w:t>
      </w:r>
      <w:r w:rsidRPr="001A4C31">
        <w:rPr>
          <w:rFonts w:ascii="Garamond" w:hAnsi="Garamond"/>
          <w:sz w:val="26"/>
          <w:szCs w:val="26"/>
          <w:lang w:eastAsia="it-IT"/>
        </w:rPr>
        <w:t xml:space="preserve"> o degli </w:t>
      </w:r>
      <w:r w:rsidRPr="00276CCC">
        <w:rPr>
          <w:rFonts w:ascii="Garamond" w:hAnsi="Garamond"/>
          <w:b/>
          <w:bCs/>
          <w:sz w:val="26"/>
          <w:szCs w:val="26"/>
          <w:lang w:eastAsia="it-IT"/>
        </w:rPr>
        <w:t>importatori</w:t>
      </w:r>
      <w:r w:rsidRPr="001A4C31">
        <w:rPr>
          <w:rFonts w:ascii="Garamond" w:hAnsi="Garamond"/>
          <w:sz w:val="26"/>
          <w:szCs w:val="26"/>
          <w:lang w:eastAsia="it-IT"/>
        </w:rPr>
        <w:t xml:space="preserve"> che la richiedono;</w:t>
      </w:r>
    </w:p>
    <w:p w14:paraId="1050F13A" w14:textId="77777777" w:rsidR="009101BC" w:rsidRDefault="009101BC" w:rsidP="009101BC">
      <w:pPr>
        <w:pStyle w:val="Nessunaspaziatura"/>
        <w:numPr>
          <w:ilvl w:val="0"/>
          <w:numId w:val="42"/>
        </w:numPr>
        <w:ind w:left="851" w:hanging="425"/>
        <w:jc w:val="both"/>
        <w:rPr>
          <w:rFonts w:ascii="Garamond" w:hAnsi="Garamond"/>
          <w:sz w:val="26"/>
          <w:szCs w:val="26"/>
          <w:lang w:eastAsia="it-IT"/>
        </w:rPr>
      </w:pPr>
      <w:r w:rsidRPr="001A4C31">
        <w:rPr>
          <w:rFonts w:ascii="Garamond" w:hAnsi="Garamond"/>
          <w:sz w:val="26"/>
          <w:szCs w:val="26"/>
          <w:lang w:eastAsia="it-IT"/>
        </w:rPr>
        <w:t xml:space="preserve">nessuna responsabilità può, in alcun caso, derivare ad </w:t>
      </w:r>
      <w:r w:rsidRPr="001A4C31">
        <w:rPr>
          <w:rFonts w:ascii="Garamond" w:hAnsi="Garamond"/>
          <w:b/>
          <w:bCs/>
          <w:sz w:val="26"/>
          <w:szCs w:val="26"/>
          <w:lang w:eastAsia="it-IT"/>
        </w:rPr>
        <w:t>AD</w:t>
      </w:r>
      <w:r>
        <w:rPr>
          <w:rFonts w:ascii="Garamond" w:hAnsi="Garamond"/>
          <w:b/>
          <w:bCs/>
          <w:sz w:val="26"/>
          <w:szCs w:val="26"/>
          <w:lang w:eastAsia="it-IT"/>
        </w:rPr>
        <w:t>M</w:t>
      </w:r>
      <w:r w:rsidRPr="001A4C31">
        <w:rPr>
          <w:rFonts w:ascii="Garamond" w:hAnsi="Garamond"/>
          <w:sz w:val="26"/>
          <w:szCs w:val="26"/>
          <w:lang w:eastAsia="it-IT"/>
        </w:rPr>
        <w:t xml:space="preserve"> per effetto degli esiti di tale verifica;</w:t>
      </w:r>
    </w:p>
    <w:p w14:paraId="0C42E8C8" w14:textId="06AE7BD6" w:rsidR="009101BC" w:rsidRDefault="009101BC" w:rsidP="009101BC">
      <w:pPr>
        <w:pStyle w:val="Nessunaspaziatura"/>
        <w:numPr>
          <w:ilvl w:val="0"/>
          <w:numId w:val="42"/>
        </w:numPr>
        <w:ind w:left="851" w:hanging="425"/>
        <w:jc w:val="both"/>
        <w:rPr>
          <w:rFonts w:ascii="Garamond" w:hAnsi="Garamond"/>
          <w:sz w:val="26"/>
          <w:szCs w:val="26"/>
          <w:lang w:eastAsia="it-IT"/>
        </w:rPr>
      </w:pPr>
      <w:r w:rsidRPr="001A4C31">
        <w:rPr>
          <w:rFonts w:ascii="Garamond" w:hAnsi="Garamond"/>
          <w:sz w:val="26"/>
          <w:szCs w:val="26"/>
          <w:lang w:eastAsia="it-IT"/>
        </w:rPr>
        <w:t xml:space="preserve">le attività inerenti ciascuna verifica tecnica </w:t>
      </w:r>
      <w:r>
        <w:rPr>
          <w:rFonts w:ascii="Garamond" w:hAnsi="Garamond"/>
          <w:sz w:val="26"/>
          <w:szCs w:val="26"/>
          <w:lang w:eastAsia="it-IT"/>
        </w:rPr>
        <w:t xml:space="preserve">devono </w:t>
      </w:r>
      <w:r w:rsidRPr="001A4C31">
        <w:rPr>
          <w:rFonts w:ascii="Garamond" w:hAnsi="Garamond"/>
          <w:sz w:val="26"/>
          <w:szCs w:val="26"/>
          <w:lang w:eastAsia="it-IT"/>
        </w:rPr>
        <w:t>conclud</w:t>
      </w:r>
      <w:r>
        <w:rPr>
          <w:rFonts w:ascii="Garamond" w:hAnsi="Garamond"/>
          <w:sz w:val="26"/>
          <w:szCs w:val="26"/>
          <w:lang w:eastAsia="it-IT"/>
        </w:rPr>
        <w:t xml:space="preserve">ersi </w:t>
      </w:r>
      <w:r w:rsidRPr="001A4C31">
        <w:rPr>
          <w:rFonts w:ascii="Garamond" w:hAnsi="Garamond"/>
          <w:sz w:val="26"/>
          <w:szCs w:val="26"/>
          <w:lang w:eastAsia="it-IT"/>
        </w:rPr>
        <w:t xml:space="preserve">entro un obbligatorio termine massimo di 30 giorni dalla data di </w:t>
      </w:r>
      <w:r>
        <w:rPr>
          <w:rFonts w:ascii="Garamond" w:hAnsi="Garamond"/>
          <w:sz w:val="26"/>
          <w:szCs w:val="26"/>
          <w:lang w:eastAsia="it-IT"/>
        </w:rPr>
        <w:t xml:space="preserve">presentazione </w:t>
      </w:r>
      <w:r w:rsidRPr="001A4C31">
        <w:rPr>
          <w:rFonts w:ascii="Garamond" w:hAnsi="Garamond"/>
          <w:sz w:val="26"/>
          <w:szCs w:val="26"/>
          <w:lang w:eastAsia="it-IT"/>
        </w:rPr>
        <w:t xml:space="preserve">dell’esemplare di ogni modello di </w:t>
      </w:r>
      <w:r w:rsidRPr="00276CCC">
        <w:rPr>
          <w:rFonts w:ascii="Garamond" w:hAnsi="Garamond"/>
          <w:b/>
          <w:bCs/>
          <w:sz w:val="26"/>
          <w:szCs w:val="26"/>
          <w:lang w:eastAsia="it-IT"/>
        </w:rPr>
        <w:t>apparecchio</w:t>
      </w:r>
      <w:r w:rsidR="00276CCC">
        <w:rPr>
          <w:rFonts w:ascii="Garamond" w:hAnsi="Garamond"/>
          <w:b/>
          <w:bCs/>
          <w:sz w:val="26"/>
          <w:szCs w:val="26"/>
          <w:lang w:eastAsia="it-IT"/>
        </w:rPr>
        <w:t xml:space="preserve"> </w:t>
      </w:r>
      <w:r w:rsidR="00276CCC" w:rsidRPr="001A4C31">
        <w:rPr>
          <w:rFonts w:ascii="Garamond" w:hAnsi="Garamond"/>
          <w:sz w:val="26"/>
          <w:szCs w:val="26"/>
          <w:lang w:eastAsia="it-IT"/>
        </w:rPr>
        <w:t>ovvero dell’</w:t>
      </w:r>
      <w:r w:rsidR="00276CCC" w:rsidRPr="00276CCC">
        <w:rPr>
          <w:rFonts w:ascii="Garamond" w:hAnsi="Garamond"/>
          <w:b/>
          <w:bCs/>
          <w:sz w:val="26"/>
          <w:szCs w:val="26"/>
          <w:lang w:eastAsia="it-IT"/>
        </w:rPr>
        <w:t>apparecchio multipostazione</w:t>
      </w:r>
      <w:r w:rsidRPr="001A4C31">
        <w:rPr>
          <w:rFonts w:ascii="Garamond" w:hAnsi="Garamond"/>
          <w:sz w:val="26"/>
          <w:szCs w:val="26"/>
          <w:lang w:eastAsia="it-IT"/>
        </w:rPr>
        <w:t>;</w:t>
      </w:r>
    </w:p>
    <w:p w14:paraId="7DE908A9" w14:textId="77777777" w:rsidR="009101BC" w:rsidRPr="00404C61" w:rsidRDefault="009101BC" w:rsidP="009101BC">
      <w:pPr>
        <w:pStyle w:val="Nessunaspaziatura"/>
        <w:numPr>
          <w:ilvl w:val="0"/>
          <w:numId w:val="42"/>
        </w:numPr>
        <w:ind w:left="851" w:hanging="425"/>
        <w:jc w:val="both"/>
        <w:rPr>
          <w:rFonts w:ascii="Garamond" w:hAnsi="Garamond"/>
          <w:sz w:val="26"/>
          <w:szCs w:val="26"/>
          <w:lang w:eastAsia="it-IT"/>
        </w:rPr>
      </w:pPr>
      <w:r w:rsidRPr="001A4C31">
        <w:rPr>
          <w:rFonts w:ascii="Garamond" w:hAnsi="Garamond"/>
          <w:sz w:val="26"/>
          <w:szCs w:val="26"/>
          <w:lang w:eastAsia="it-IT"/>
        </w:rPr>
        <w:t>gli oneri economici massimi connessi alla verifica tecnica sono proporzionalmente commisurati al valore commerciale dell’</w:t>
      </w:r>
      <w:r w:rsidRPr="00276CCC">
        <w:rPr>
          <w:rFonts w:ascii="Garamond" w:hAnsi="Garamond"/>
          <w:b/>
          <w:bCs/>
          <w:sz w:val="26"/>
          <w:szCs w:val="26"/>
          <w:lang w:eastAsia="it-IT"/>
        </w:rPr>
        <w:t>apparecchio</w:t>
      </w:r>
      <w:r w:rsidRPr="001A4C31">
        <w:rPr>
          <w:rFonts w:ascii="Garamond" w:hAnsi="Garamond"/>
          <w:sz w:val="26"/>
          <w:szCs w:val="26"/>
          <w:lang w:eastAsia="it-IT"/>
        </w:rPr>
        <w:t xml:space="preserve"> ovvero dell’</w:t>
      </w:r>
      <w:r w:rsidRPr="00276CCC">
        <w:rPr>
          <w:rFonts w:ascii="Garamond" w:hAnsi="Garamond"/>
          <w:b/>
          <w:bCs/>
          <w:sz w:val="26"/>
          <w:szCs w:val="26"/>
          <w:lang w:eastAsia="it-IT"/>
        </w:rPr>
        <w:t>apparecchio multipostazione</w:t>
      </w:r>
      <w:r w:rsidRPr="001A4C31">
        <w:rPr>
          <w:rFonts w:ascii="Garamond" w:hAnsi="Garamond"/>
          <w:sz w:val="26"/>
          <w:szCs w:val="26"/>
          <w:lang w:eastAsia="it-IT"/>
        </w:rPr>
        <w:t>.</w:t>
      </w:r>
      <w:r w:rsidRPr="00404C61">
        <w:rPr>
          <w:rFonts w:ascii="Garamond" w:hAnsi="Garamond"/>
          <w:sz w:val="26"/>
          <w:szCs w:val="26"/>
          <w:lang w:eastAsia="it-IT"/>
        </w:rPr>
        <w:tab/>
      </w:r>
    </w:p>
    <w:p w14:paraId="210F1877" w14:textId="5B2A4B1F" w:rsidR="009101BC" w:rsidRDefault="009101BC" w:rsidP="001433FE">
      <w:pPr>
        <w:autoSpaceDE w:val="0"/>
        <w:autoSpaceDN w:val="0"/>
        <w:adjustRightInd w:val="0"/>
        <w:ind w:left="360"/>
        <w:jc w:val="center"/>
        <w:rPr>
          <w:rFonts w:ascii="Garamond" w:hAnsi="Garamond" w:cs="Calibri"/>
          <w:b/>
          <w:bCs/>
          <w:smallCaps/>
          <w:color w:val="000000"/>
          <w:sz w:val="26"/>
          <w:szCs w:val="26"/>
        </w:rPr>
      </w:pPr>
    </w:p>
    <w:p w14:paraId="0090BF74" w14:textId="77777777" w:rsidR="009101BC" w:rsidRPr="001A4C31" w:rsidRDefault="009101BC" w:rsidP="001433FE">
      <w:pPr>
        <w:autoSpaceDE w:val="0"/>
        <w:autoSpaceDN w:val="0"/>
        <w:adjustRightInd w:val="0"/>
        <w:ind w:left="360"/>
        <w:jc w:val="center"/>
        <w:rPr>
          <w:rFonts w:ascii="Garamond" w:hAnsi="Garamond" w:cs="Calibri"/>
          <w:b/>
          <w:bCs/>
          <w:smallCaps/>
          <w:color w:val="000000"/>
          <w:sz w:val="26"/>
          <w:szCs w:val="26"/>
        </w:rPr>
      </w:pPr>
    </w:p>
    <w:p w14:paraId="5374F871" w14:textId="00A047C8" w:rsidR="001433FE" w:rsidRPr="001A4C31" w:rsidRDefault="001433FE" w:rsidP="001433FE">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Capo 4</w:t>
      </w:r>
    </w:p>
    <w:p w14:paraId="496BF14D" w14:textId="0507D19B" w:rsidR="001433FE" w:rsidRPr="001A4C31" w:rsidRDefault="001433FE" w:rsidP="001433FE">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(disposizioni transitorie e finali)</w:t>
      </w:r>
    </w:p>
    <w:p w14:paraId="4D14E02D" w14:textId="77777777" w:rsidR="001433FE" w:rsidRPr="001A4C31" w:rsidRDefault="001433FE" w:rsidP="001433FE">
      <w:pPr>
        <w:autoSpaceDE w:val="0"/>
        <w:autoSpaceDN w:val="0"/>
        <w:adjustRightInd w:val="0"/>
        <w:ind w:left="360"/>
        <w:jc w:val="center"/>
        <w:rPr>
          <w:rFonts w:ascii="Garamond" w:hAnsi="Garamond" w:cs="Calibri"/>
          <w:b/>
          <w:bCs/>
          <w:smallCaps/>
          <w:color w:val="000000"/>
          <w:sz w:val="26"/>
          <w:szCs w:val="26"/>
        </w:rPr>
      </w:pPr>
    </w:p>
    <w:p w14:paraId="34E909F2" w14:textId="446A83EA" w:rsidR="001433FE" w:rsidRPr="001A4C31" w:rsidRDefault="001433FE" w:rsidP="001433FE">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Articolo 1</w:t>
      </w:r>
      <w:r w:rsidR="009101BC">
        <w:rPr>
          <w:rFonts w:ascii="Garamond" w:hAnsi="Garamond" w:cs="Calibri"/>
          <w:b/>
          <w:bCs/>
          <w:smallCaps/>
          <w:color w:val="000000"/>
          <w:sz w:val="26"/>
          <w:szCs w:val="26"/>
        </w:rPr>
        <w:t>3</w:t>
      </w:r>
    </w:p>
    <w:p w14:paraId="6B2F5C75" w14:textId="36AABA08" w:rsidR="001433FE" w:rsidRPr="001A4C31" w:rsidRDefault="001433FE" w:rsidP="001433FE">
      <w:pPr>
        <w:autoSpaceDE w:val="0"/>
        <w:autoSpaceDN w:val="0"/>
        <w:adjustRightInd w:val="0"/>
        <w:ind w:left="360"/>
        <w:jc w:val="center"/>
        <w:rPr>
          <w:rFonts w:ascii="Garamond" w:hAnsi="Garamond" w:cs="Calibri"/>
          <w:b/>
          <w:bCs/>
          <w:smallCaps/>
          <w:color w:val="000000"/>
          <w:sz w:val="26"/>
          <w:szCs w:val="26"/>
        </w:rPr>
      </w:pPr>
      <w:r w:rsidRPr="001A4C31">
        <w:rPr>
          <w:rFonts w:ascii="Garamond" w:hAnsi="Garamond" w:cs="Calibri"/>
          <w:b/>
          <w:bCs/>
          <w:smallCaps/>
          <w:color w:val="000000"/>
          <w:sz w:val="26"/>
          <w:szCs w:val="26"/>
        </w:rPr>
        <w:t>(disposizioni finali, abrogazioni, decorrenza)</w:t>
      </w:r>
    </w:p>
    <w:p w14:paraId="12FAE2A7" w14:textId="77777777" w:rsidR="001433FE" w:rsidRPr="001A4C31" w:rsidRDefault="001433FE" w:rsidP="001433FE">
      <w:pPr>
        <w:autoSpaceDE w:val="0"/>
        <w:autoSpaceDN w:val="0"/>
        <w:adjustRightInd w:val="0"/>
        <w:ind w:left="360"/>
        <w:jc w:val="center"/>
        <w:rPr>
          <w:rFonts w:ascii="Garamond" w:hAnsi="Garamond" w:cs="Calibri"/>
          <w:b/>
          <w:bCs/>
          <w:smallCaps/>
          <w:color w:val="000000"/>
          <w:sz w:val="26"/>
          <w:szCs w:val="26"/>
        </w:rPr>
      </w:pPr>
    </w:p>
    <w:p w14:paraId="7F8FFE1C" w14:textId="072217D4" w:rsidR="001433FE" w:rsidRDefault="001433FE" w:rsidP="00F25D2B">
      <w:pPr>
        <w:pStyle w:val="Nessunaspaziatura"/>
        <w:numPr>
          <w:ilvl w:val="0"/>
          <w:numId w:val="26"/>
        </w:numPr>
        <w:spacing w:before="120" w:after="120"/>
        <w:ind w:left="425" w:hanging="425"/>
        <w:jc w:val="both"/>
        <w:rPr>
          <w:rFonts w:ascii="Garamond" w:hAnsi="Garamond"/>
          <w:sz w:val="26"/>
          <w:szCs w:val="26"/>
        </w:rPr>
      </w:pPr>
      <w:r w:rsidRPr="001A4C31">
        <w:rPr>
          <w:rFonts w:ascii="Garamond" w:hAnsi="Garamond"/>
          <w:sz w:val="26"/>
          <w:szCs w:val="26"/>
          <w:lang w:eastAsia="it-IT"/>
        </w:rPr>
        <w:t>Dalla</w:t>
      </w:r>
      <w:r w:rsidRPr="001A4C31">
        <w:rPr>
          <w:rFonts w:ascii="Garamond" w:hAnsi="Garamond"/>
          <w:sz w:val="26"/>
          <w:szCs w:val="26"/>
        </w:rPr>
        <w:t xml:space="preserve"> data di entrata in vigore del presente provvedimento </w:t>
      </w:r>
      <w:r w:rsidR="000A3644">
        <w:rPr>
          <w:rFonts w:ascii="Garamond" w:hAnsi="Garamond"/>
          <w:sz w:val="26"/>
          <w:szCs w:val="26"/>
        </w:rPr>
        <w:t>sono</w:t>
      </w:r>
      <w:r w:rsidRPr="001A4C31">
        <w:rPr>
          <w:rFonts w:ascii="Garamond" w:hAnsi="Garamond"/>
          <w:sz w:val="26"/>
          <w:szCs w:val="26"/>
        </w:rPr>
        <w:t xml:space="preserve"> abrogati:</w:t>
      </w:r>
    </w:p>
    <w:p w14:paraId="41F8D7B0" w14:textId="30F41116" w:rsidR="004D51BE" w:rsidRDefault="004D51BE" w:rsidP="004D51BE">
      <w:pPr>
        <w:pStyle w:val="Nessunaspaziatura"/>
        <w:numPr>
          <w:ilvl w:val="1"/>
          <w:numId w:val="26"/>
        </w:numPr>
        <w:spacing w:before="120" w:after="120"/>
        <w:ind w:left="851"/>
        <w:jc w:val="both"/>
        <w:rPr>
          <w:rFonts w:ascii="Garamond" w:hAnsi="Garamond"/>
          <w:sz w:val="26"/>
          <w:szCs w:val="26"/>
        </w:rPr>
      </w:pPr>
      <w:r>
        <w:rPr>
          <w:rFonts w:ascii="Garamond" w:hAnsi="Garamond"/>
          <w:sz w:val="26"/>
          <w:szCs w:val="26"/>
        </w:rPr>
        <w:t>XXXXXXXX</w:t>
      </w:r>
    </w:p>
    <w:p w14:paraId="1E4036CF" w14:textId="1795FCF6" w:rsidR="004D51BE" w:rsidRPr="001A4C31" w:rsidRDefault="004D51BE" w:rsidP="004D51BE">
      <w:pPr>
        <w:pStyle w:val="Nessunaspaziatura"/>
        <w:numPr>
          <w:ilvl w:val="1"/>
          <w:numId w:val="26"/>
        </w:numPr>
        <w:spacing w:before="120" w:after="120"/>
        <w:ind w:left="851"/>
        <w:jc w:val="both"/>
        <w:rPr>
          <w:rFonts w:ascii="Garamond" w:hAnsi="Garamond"/>
          <w:sz w:val="26"/>
          <w:szCs w:val="26"/>
        </w:rPr>
      </w:pPr>
      <w:r>
        <w:rPr>
          <w:rFonts w:ascii="Garamond" w:hAnsi="Garamond"/>
          <w:sz w:val="26"/>
          <w:szCs w:val="26"/>
        </w:rPr>
        <w:t>YYYYYYYY</w:t>
      </w:r>
    </w:p>
    <w:p w14:paraId="3E0D1CF5" w14:textId="71B34B6A" w:rsidR="001433FE" w:rsidRPr="001A4C31" w:rsidRDefault="001433FE" w:rsidP="00F25D2B">
      <w:pPr>
        <w:pStyle w:val="Nessunaspaziatura"/>
        <w:numPr>
          <w:ilvl w:val="0"/>
          <w:numId w:val="26"/>
        </w:numPr>
        <w:spacing w:before="120" w:after="120"/>
        <w:ind w:left="425" w:hanging="425"/>
        <w:jc w:val="both"/>
        <w:rPr>
          <w:rFonts w:ascii="Garamond" w:hAnsi="Garamond"/>
          <w:iCs/>
          <w:sz w:val="26"/>
          <w:szCs w:val="26"/>
          <w:lang w:eastAsia="it-IT"/>
        </w:rPr>
      </w:pPr>
      <w:r w:rsidRPr="001A4C31">
        <w:rPr>
          <w:rFonts w:ascii="Garamond" w:hAnsi="Garamond"/>
          <w:iCs/>
          <w:sz w:val="26"/>
          <w:szCs w:val="26"/>
          <w:lang w:eastAsia="it-IT"/>
        </w:rPr>
        <w:t>Il presente provvedimento entra in vigore il quindicesimo giorno successivo alla sua pubblicazione sul sito istituzionale d</w:t>
      </w:r>
      <w:r w:rsidR="002147D5" w:rsidRPr="001A4C31">
        <w:rPr>
          <w:rFonts w:ascii="Garamond" w:hAnsi="Garamond"/>
          <w:iCs/>
          <w:sz w:val="26"/>
          <w:szCs w:val="26"/>
          <w:lang w:eastAsia="it-IT"/>
        </w:rPr>
        <w:t xml:space="preserve">i </w:t>
      </w:r>
      <w:r w:rsidR="002147D5" w:rsidRPr="001A4C31">
        <w:rPr>
          <w:rFonts w:ascii="Garamond" w:hAnsi="Garamond"/>
          <w:b/>
          <w:bCs/>
          <w:iCs/>
          <w:sz w:val="26"/>
          <w:szCs w:val="26"/>
          <w:lang w:eastAsia="it-IT"/>
        </w:rPr>
        <w:t>ADM</w:t>
      </w:r>
      <w:r w:rsidRPr="001A4C31">
        <w:rPr>
          <w:rFonts w:ascii="Garamond" w:hAnsi="Garamond"/>
          <w:iCs/>
          <w:sz w:val="26"/>
          <w:szCs w:val="26"/>
          <w:lang w:eastAsia="it-IT"/>
        </w:rPr>
        <w:t>.</w:t>
      </w:r>
    </w:p>
    <w:p w14:paraId="267ED82A" w14:textId="584C74A5" w:rsidR="00F869EF" w:rsidRPr="001A4C31" w:rsidRDefault="00F869EF" w:rsidP="00F52A1B">
      <w:pPr>
        <w:autoSpaceDE w:val="0"/>
        <w:autoSpaceDN w:val="0"/>
        <w:adjustRightInd w:val="0"/>
        <w:jc w:val="center"/>
        <w:rPr>
          <w:rFonts w:ascii="Garamond" w:hAnsi="Garamond"/>
          <w:sz w:val="26"/>
          <w:szCs w:val="26"/>
        </w:rPr>
      </w:pPr>
    </w:p>
    <w:p w14:paraId="0823BEE7" w14:textId="77777777" w:rsidR="001433FE" w:rsidRPr="001A4C31" w:rsidRDefault="001433FE" w:rsidP="00F52A1B">
      <w:pPr>
        <w:autoSpaceDE w:val="0"/>
        <w:autoSpaceDN w:val="0"/>
        <w:adjustRightInd w:val="0"/>
        <w:jc w:val="center"/>
        <w:rPr>
          <w:rFonts w:ascii="Garamond" w:hAnsi="Garamond"/>
          <w:sz w:val="26"/>
          <w:szCs w:val="26"/>
        </w:rPr>
      </w:pPr>
    </w:p>
    <w:p w14:paraId="4B820892" w14:textId="77777777" w:rsidR="00F869EF" w:rsidRPr="001A4C31" w:rsidRDefault="00F869EF" w:rsidP="00F52A1B">
      <w:pPr>
        <w:jc w:val="center"/>
        <w:rPr>
          <w:rFonts w:ascii="Garamond" w:hAnsi="Garamond"/>
          <w:sz w:val="26"/>
          <w:szCs w:val="26"/>
        </w:rPr>
      </w:pPr>
      <w:r w:rsidRPr="001A4C31">
        <w:rPr>
          <w:rFonts w:ascii="Garamond" w:hAnsi="Garamond"/>
          <w:sz w:val="26"/>
          <w:szCs w:val="26"/>
        </w:rPr>
        <w:t>°°°°°°°°°°°°°°°</w:t>
      </w:r>
    </w:p>
    <w:p w14:paraId="5EB06BAF" w14:textId="5E5F590A" w:rsidR="00F869EF" w:rsidRPr="001A4C31" w:rsidRDefault="00F869EF" w:rsidP="00F52A1B">
      <w:pPr>
        <w:autoSpaceDE w:val="0"/>
        <w:autoSpaceDN w:val="0"/>
        <w:adjustRightInd w:val="0"/>
        <w:jc w:val="center"/>
        <w:rPr>
          <w:rFonts w:ascii="Garamond" w:hAnsi="Garamond"/>
          <w:sz w:val="26"/>
          <w:szCs w:val="26"/>
        </w:rPr>
      </w:pPr>
    </w:p>
    <w:p w14:paraId="0AE7CC86" w14:textId="77777777" w:rsidR="001433FE" w:rsidRPr="001A4C31" w:rsidRDefault="001433FE" w:rsidP="00F52A1B">
      <w:pPr>
        <w:autoSpaceDE w:val="0"/>
        <w:autoSpaceDN w:val="0"/>
        <w:adjustRightInd w:val="0"/>
        <w:jc w:val="center"/>
        <w:rPr>
          <w:rFonts w:ascii="Garamond" w:hAnsi="Garamond"/>
          <w:sz w:val="26"/>
          <w:szCs w:val="26"/>
        </w:rPr>
      </w:pPr>
    </w:p>
    <w:p w14:paraId="31201388" w14:textId="1318416A" w:rsidR="009355D8" w:rsidRPr="001A4C31" w:rsidRDefault="004635E6" w:rsidP="004635E6">
      <w:pPr>
        <w:autoSpaceDE w:val="0"/>
        <w:autoSpaceDN w:val="0"/>
        <w:adjustRightInd w:val="0"/>
        <w:jc w:val="both"/>
        <w:rPr>
          <w:rFonts w:ascii="Garamond" w:hAnsi="Garamond"/>
          <w:sz w:val="26"/>
          <w:szCs w:val="26"/>
        </w:rPr>
      </w:pPr>
      <w:r w:rsidRPr="001A4C31">
        <w:rPr>
          <w:rFonts w:ascii="Garamond" w:hAnsi="Garamond"/>
          <w:sz w:val="26"/>
          <w:szCs w:val="26"/>
        </w:rPr>
        <w:t>Del provvedimento si darà pubblicazione sul sito d</w:t>
      </w:r>
      <w:r w:rsidR="002147D5" w:rsidRPr="001A4C31">
        <w:rPr>
          <w:rFonts w:ascii="Garamond" w:hAnsi="Garamond"/>
          <w:sz w:val="26"/>
          <w:szCs w:val="26"/>
        </w:rPr>
        <w:t xml:space="preserve">i </w:t>
      </w:r>
      <w:r w:rsidR="002147D5" w:rsidRPr="001A4C31">
        <w:rPr>
          <w:rFonts w:ascii="Garamond" w:hAnsi="Garamond"/>
          <w:b/>
          <w:bCs/>
          <w:sz w:val="26"/>
          <w:szCs w:val="26"/>
        </w:rPr>
        <w:t>ADM</w:t>
      </w:r>
      <w:r w:rsidR="002147D5" w:rsidRPr="001A4C31">
        <w:rPr>
          <w:rFonts w:ascii="Garamond" w:hAnsi="Garamond"/>
          <w:sz w:val="26"/>
          <w:szCs w:val="26"/>
        </w:rPr>
        <w:t xml:space="preserve"> </w:t>
      </w:r>
      <w:r w:rsidRPr="001A4C31">
        <w:rPr>
          <w:rFonts w:ascii="Garamond" w:hAnsi="Garamond"/>
          <w:sz w:val="26"/>
          <w:szCs w:val="26"/>
        </w:rPr>
        <w:t>a norma e ad ogni effetto di legge</w:t>
      </w:r>
      <w:r w:rsidR="00AD3A78" w:rsidRPr="001A4C31">
        <w:rPr>
          <w:rFonts w:ascii="Garamond" w:hAnsi="Garamond"/>
          <w:sz w:val="26"/>
          <w:szCs w:val="26"/>
        </w:rPr>
        <w:t>.</w:t>
      </w:r>
    </w:p>
    <w:p w14:paraId="369A2505" w14:textId="77777777" w:rsidR="009355D8" w:rsidRPr="001A4C31" w:rsidRDefault="009355D8" w:rsidP="009355D8">
      <w:pPr>
        <w:pStyle w:val="Nessunaspaziatura"/>
        <w:jc w:val="both"/>
        <w:rPr>
          <w:rFonts w:ascii="Garamond" w:hAnsi="Garamond"/>
          <w:sz w:val="26"/>
          <w:szCs w:val="26"/>
          <w:lang w:eastAsia="it-IT"/>
        </w:rPr>
      </w:pPr>
    </w:p>
    <w:p w14:paraId="528AF7C6" w14:textId="77777777" w:rsidR="00F869EF" w:rsidRPr="001A4C31" w:rsidRDefault="00F869EF" w:rsidP="009355D8">
      <w:pPr>
        <w:pStyle w:val="Nessunaspaziatura"/>
        <w:jc w:val="both"/>
        <w:rPr>
          <w:rFonts w:ascii="Garamond" w:hAnsi="Garamond"/>
          <w:sz w:val="26"/>
          <w:szCs w:val="26"/>
          <w:lang w:eastAsia="it-IT"/>
        </w:rPr>
      </w:pPr>
    </w:p>
    <w:p w14:paraId="3850414B" w14:textId="77777777" w:rsidR="00F869EF" w:rsidRPr="001A4C31" w:rsidRDefault="00F869EF" w:rsidP="00F869EF">
      <w:pPr>
        <w:pStyle w:val="Nessunaspaziatura"/>
        <w:ind w:left="5670"/>
        <w:jc w:val="both"/>
        <w:rPr>
          <w:rFonts w:ascii="Garamond" w:hAnsi="Garamond"/>
          <w:sz w:val="26"/>
          <w:szCs w:val="26"/>
          <w:lang w:eastAsia="it-IT"/>
        </w:rPr>
      </w:pPr>
      <w:r w:rsidRPr="001A4C31">
        <w:rPr>
          <w:rFonts w:ascii="Garamond" w:hAnsi="Garamond"/>
          <w:sz w:val="26"/>
          <w:szCs w:val="26"/>
          <w:lang w:eastAsia="it-IT"/>
        </w:rPr>
        <w:t>Marcello Minenna</w:t>
      </w:r>
    </w:p>
    <w:sectPr w:rsidR="00F869EF" w:rsidRPr="001A4C31" w:rsidSect="00AB6ACA">
      <w:headerReference w:type="default" r:id="rId9"/>
      <w:footerReference w:type="default" r:id="rId10"/>
      <w:footerReference w:type="first" r:id="rId11"/>
      <w:type w:val="continuous"/>
      <w:pgSz w:w="11906" w:h="16838" w:code="9"/>
      <w:pgMar w:top="1418" w:right="1134" w:bottom="1134" w:left="1134" w:header="66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75B9" w16cex:dateUtc="2020-11-24T11:06:00Z"/>
  <w16cex:commentExtensible w16cex:durableId="2371F218" w16cex:dateUtc="2020-12-02T09:59:00Z"/>
  <w16cex:commentExtensible w16cex:durableId="23709D6D" w16cex:dateUtc="2020-12-01T09:46:00Z"/>
  <w16cex:commentExtensible w16cex:durableId="2370B062" w16cex:dateUtc="2020-12-01T11:06:00Z"/>
  <w16cex:commentExtensible w16cex:durableId="2370BDAE" w16cex:dateUtc="2020-12-01T12:03:00Z"/>
  <w16cex:commentExtensible w16cex:durableId="2384786A" w16cex:dateUtc="2020-12-16T11:13:00Z"/>
  <w16cex:commentExtensible w16cex:durableId="2370B177" w16cex:dateUtc="2020-12-01T11:11:00Z"/>
  <w16cex:commentExtensible w16cex:durableId="2372071E" w16cex:dateUtc="2020-12-02T11:29:00Z"/>
  <w16cex:commentExtensible w16cex:durableId="237207EF" w16cex:dateUtc="2020-12-02T11:32:00Z"/>
  <w16cex:commentExtensible w16cex:durableId="237B24FD" w16cex:dateUtc="2020-12-09T09:27:00Z"/>
  <w16cex:commentExtensible w16cex:durableId="237B250D" w16cex:dateUtc="2020-12-09T09:27:00Z"/>
  <w16cex:commentExtensible w16cex:durableId="2374A321" w16cex:dateUtc="2020-12-04T10:59:00Z"/>
  <w16cex:commentExtensible w16cex:durableId="2374A6D6" w16cex:dateUtc="2020-12-04T11:15:00Z"/>
  <w16cex:commentExtensible w16cex:durableId="237DEE75" w16cex:dateUtc="2020-12-11T12:11:00Z"/>
  <w16cex:commentExtensible w16cex:durableId="2385C20F" w16cex:dateUtc="2020-12-17T09:48:00Z"/>
  <w16cex:commentExtensible w16cex:durableId="23B92D85" w16cex:dateUtc="2021-01-25T10:44:00Z"/>
  <w16cex:commentExtensible w16cex:durableId="23848219" w16cex:dateUtc="2020-12-16T11:54:00Z"/>
  <w16cex:commentExtensible w16cex:durableId="2385D04D" w16cex:dateUtc="2020-12-17T11:40:00Z"/>
  <w16cex:commentExtensible w16cex:durableId="2385D037" w16cex:dateUtc="2020-12-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396502" w16cid:durableId="2355018D"/>
  <w16cid:commentId w16cid:paraId="46E4CE20" w16cid:durableId="23550146"/>
  <w16cid:commentId w16cid:paraId="38405A43" w16cid:durableId="236775B9"/>
  <w16cid:commentId w16cid:paraId="2F2E1663" w16cid:durableId="2371F218"/>
  <w16cid:commentId w16cid:paraId="161D95D4" w16cid:durableId="23709D6D"/>
  <w16cid:commentId w16cid:paraId="198C84AC" w16cid:durableId="2370B062"/>
  <w16cid:commentId w16cid:paraId="436AAE9F" w16cid:durableId="2370BDAE"/>
  <w16cid:commentId w16cid:paraId="7A262351" w16cid:durableId="2384786A"/>
  <w16cid:commentId w16cid:paraId="6E697C88" w16cid:durableId="2370B177"/>
  <w16cid:commentId w16cid:paraId="5338D481" w16cid:durableId="2360D0F8"/>
  <w16cid:commentId w16cid:paraId="463D47FB" w16cid:durableId="2360D3AD"/>
  <w16cid:commentId w16cid:paraId="21CB7C94" w16cid:durableId="2372071E"/>
  <w16cid:commentId w16cid:paraId="32587165" w16cid:durableId="237207EF"/>
  <w16cid:commentId w16cid:paraId="3A94A174" w16cid:durableId="237B24FD"/>
  <w16cid:commentId w16cid:paraId="2922B5FF" w16cid:durableId="237B250D"/>
  <w16cid:commentId w16cid:paraId="3E05010E" w16cid:durableId="2374A321"/>
  <w16cid:commentId w16cid:paraId="398A2E84" w16cid:durableId="2374A6D6"/>
  <w16cid:commentId w16cid:paraId="3991317D" w16cid:durableId="237DEE75"/>
  <w16cid:commentId w16cid:paraId="78826BB2" w16cid:durableId="2385C20F"/>
  <w16cid:commentId w16cid:paraId="5C84B9CB" w16cid:durableId="23B92D85"/>
  <w16cid:commentId w16cid:paraId="6FFE2A96" w16cid:durableId="23848219"/>
  <w16cid:commentId w16cid:paraId="70B1F0D2" w16cid:durableId="2385D04D"/>
  <w16cid:commentId w16cid:paraId="1D534A31" w16cid:durableId="2385D0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6D7B" w14:textId="77777777" w:rsidR="00132478" w:rsidRDefault="00132478">
      <w:r>
        <w:separator/>
      </w:r>
    </w:p>
  </w:endnote>
  <w:endnote w:type="continuationSeparator" w:id="0">
    <w:p w14:paraId="4D9B0B18" w14:textId="77777777" w:rsidR="00132478" w:rsidRDefault="0013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80157"/>
      <w:docPartObj>
        <w:docPartGallery w:val="Page Numbers (Bottom of Page)"/>
        <w:docPartUnique/>
      </w:docPartObj>
    </w:sdtPr>
    <w:sdtEndPr>
      <w:rPr>
        <w:rFonts w:ascii="Garamond" w:hAnsi="Garamond"/>
        <w:sz w:val="20"/>
        <w:szCs w:val="20"/>
      </w:rPr>
    </w:sdtEndPr>
    <w:sdtContent>
      <w:p w14:paraId="0CD04CD5" w14:textId="77777777" w:rsidR="00AB2CB2" w:rsidRDefault="00AB2CB2" w:rsidP="00277C36">
        <w:pPr>
          <w:pStyle w:val="Pidipagina"/>
          <w:jc w:val="center"/>
        </w:pPr>
      </w:p>
      <w:p w14:paraId="2E2035E9" w14:textId="3601D5D5" w:rsidR="00AB2CB2" w:rsidRPr="0065143D" w:rsidRDefault="00AB2CB2" w:rsidP="00277C36">
        <w:pPr>
          <w:pStyle w:val="Pidipagina"/>
          <w:jc w:val="center"/>
          <w:rPr>
            <w:rFonts w:ascii="Garamond" w:hAnsi="Garamond"/>
            <w:sz w:val="20"/>
            <w:szCs w:val="20"/>
          </w:rPr>
        </w:pPr>
        <w:r w:rsidRPr="0065143D">
          <w:rPr>
            <w:rFonts w:ascii="Garamond" w:hAnsi="Garamond"/>
            <w:sz w:val="20"/>
            <w:szCs w:val="20"/>
          </w:rPr>
          <w:fldChar w:fldCharType="begin"/>
        </w:r>
        <w:r w:rsidRPr="0065143D">
          <w:rPr>
            <w:rFonts w:ascii="Garamond" w:hAnsi="Garamond"/>
            <w:sz w:val="20"/>
            <w:szCs w:val="20"/>
          </w:rPr>
          <w:instrText>PAGE   \* MERGEFORMAT</w:instrText>
        </w:r>
        <w:r w:rsidRPr="0065143D">
          <w:rPr>
            <w:rFonts w:ascii="Garamond" w:hAnsi="Garamond"/>
            <w:sz w:val="20"/>
            <w:szCs w:val="20"/>
          </w:rPr>
          <w:fldChar w:fldCharType="separate"/>
        </w:r>
        <w:r w:rsidR="00F33621">
          <w:rPr>
            <w:rFonts w:ascii="Garamond" w:hAnsi="Garamond"/>
            <w:noProof/>
            <w:sz w:val="20"/>
            <w:szCs w:val="20"/>
          </w:rPr>
          <w:t>1</w:t>
        </w:r>
        <w:r w:rsidRPr="0065143D">
          <w:rPr>
            <w:rFonts w:ascii="Garamond" w:hAnsi="Garamond"/>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250B" w14:textId="77777777" w:rsidR="00AB2CB2" w:rsidRDefault="00AB2CB2" w:rsidP="00AD0FE9">
    <w:pPr>
      <w:pStyle w:val="Default"/>
      <w:jc w:val="center"/>
      <w:rPr>
        <w:sz w:val="16"/>
        <w:szCs w:val="14"/>
      </w:rPr>
    </w:pPr>
    <w:r>
      <w:rPr>
        <w:sz w:val="16"/>
        <w:szCs w:val="14"/>
      </w:rPr>
      <w:t>00143</w:t>
    </w:r>
    <w:r w:rsidRPr="00AD0FE9">
      <w:rPr>
        <w:sz w:val="16"/>
        <w:szCs w:val="14"/>
      </w:rPr>
      <w:t xml:space="preserve"> – </w:t>
    </w:r>
    <w:r>
      <w:rPr>
        <w:sz w:val="16"/>
        <w:szCs w:val="14"/>
      </w:rPr>
      <w:t>ROMA</w:t>
    </w:r>
    <w:r w:rsidRPr="00AD0FE9">
      <w:rPr>
        <w:sz w:val="16"/>
        <w:szCs w:val="14"/>
      </w:rPr>
      <w:t xml:space="preserve">, via </w:t>
    </w:r>
    <w:r>
      <w:rPr>
        <w:sz w:val="16"/>
        <w:szCs w:val="14"/>
      </w:rPr>
      <w:t>Mario Carucci 71</w:t>
    </w:r>
  </w:p>
  <w:p w14:paraId="579DCC7E" w14:textId="77777777" w:rsidR="00AB2CB2" w:rsidRPr="00587CC5" w:rsidRDefault="00AB2CB2" w:rsidP="00587CC5">
    <w:pPr>
      <w:pStyle w:val="Default"/>
      <w:jc w:val="center"/>
      <w:rPr>
        <w:sz w:val="16"/>
        <w:szCs w:val="16"/>
      </w:rPr>
    </w:pPr>
    <w:r w:rsidRPr="00587CC5">
      <w:rPr>
        <w:sz w:val="16"/>
        <w:szCs w:val="16"/>
      </w:rPr>
      <w:t>Tel. +39 0</w:t>
    </w:r>
    <w:r>
      <w:rPr>
        <w:sz w:val="16"/>
        <w:szCs w:val="16"/>
      </w:rPr>
      <w:t>65024 0000</w:t>
    </w:r>
    <w:r w:rsidRPr="00587CC5">
      <w:rPr>
        <w:sz w:val="16"/>
        <w:szCs w:val="16"/>
      </w:rPr>
      <w:t xml:space="preserve">e-mail: </w:t>
    </w:r>
    <w:hyperlink r:id="rId1" w:history="1">
      <w:r w:rsidRPr="00D84644">
        <w:rPr>
          <w:rStyle w:val="Collegamentoipertestuale"/>
          <w:sz w:val="16"/>
          <w:szCs w:val="16"/>
        </w:rPr>
        <w:t>esempioadmufficio@adm.gov.it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3099" w14:textId="77777777" w:rsidR="00132478" w:rsidRDefault="00132478">
      <w:r>
        <w:separator/>
      </w:r>
    </w:p>
  </w:footnote>
  <w:footnote w:type="continuationSeparator" w:id="0">
    <w:p w14:paraId="6DF613C2" w14:textId="77777777" w:rsidR="00132478" w:rsidRDefault="0013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30FE" w14:textId="22F5D1F4" w:rsidR="00AB2CB2" w:rsidRPr="00C96583" w:rsidRDefault="00D10E5B" w:rsidP="00CB50C3">
    <w:pPr>
      <w:ind w:right="-1"/>
      <w:rPr>
        <w:rFonts w:ascii="Garamond" w:hAnsi="Garamond" w:cs="Arial"/>
        <w:b/>
        <w:sz w:val="28"/>
      </w:rPr>
    </w:pPr>
    <w:r w:rsidRPr="00D10E5B">
      <w:rPr>
        <w:rFonts w:ascii="Garamond" w:hAnsi="Garamond" w:cs="Arial"/>
        <w:b/>
        <w:noProof/>
        <w:sz w:val="28"/>
      </w:rPr>
      <w:drawing>
        <wp:inline distT="0" distB="0" distL="0" distR="0" wp14:anchorId="6A431B65" wp14:editId="1272C50A">
          <wp:extent cx="2162740" cy="9000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740" cy="900000"/>
                  </a:xfrm>
                  <a:prstGeom prst="rect">
                    <a:avLst/>
                  </a:prstGeom>
                  <a:noFill/>
                  <a:ln>
                    <a:noFill/>
                  </a:ln>
                </pic:spPr>
              </pic:pic>
            </a:graphicData>
          </a:graphic>
        </wp:inline>
      </w:drawing>
    </w:r>
  </w:p>
  <w:p w14:paraId="7BC95A09" w14:textId="77777777" w:rsidR="00AB2CB2" w:rsidRPr="004D51E8" w:rsidRDefault="00AB2CB2" w:rsidP="004D51E8">
    <w:pPr>
      <w:pStyle w:val="Corpotesto"/>
      <w:rPr>
        <w:rFonts w:ascii="Garamond" w:hAnsi="Garamond"/>
        <w:b/>
        <w:smallCaps/>
        <w:color w:val="002593"/>
        <w:sz w:val="24"/>
      </w:rPr>
    </w:pPr>
    <w:r>
      <w:rPr>
        <w:rFonts w:ascii="Garamond" w:hAnsi="Garamond"/>
        <w:b/>
        <w:smallCaps/>
        <w:color w:val="002593"/>
        <w:sz w:val="24"/>
      </w:rPr>
      <w:t>I</w:t>
    </w:r>
    <w:r w:rsidRPr="004F15C3">
      <w:rPr>
        <w:rFonts w:ascii="Garamond" w:hAnsi="Garamond"/>
        <w:b/>
        <w:smallCaps/>
        <w:color w:val="002593"/>
        <w:sz w:val="24"/>
      </w:rPr>
      <w:t xml:space="preserve">l </w:t>
    </w:r>
    <w:r>
      <w:rPr>
        <w:rFonts w:ascii="Garamond" w:hAnsi="Garamond"/>
        <w:b/>
        <w:smallCaps/>
        <w:color w:val="002593"/>
        <w:sz w:val="24"/>
      </w:rPr>
      <w:t>D</w:t>
    </w:r>
    <w:r w:rsidRPr="004F15C3">
      <w:rPr>
        <w:rFonts w:ascii="Garamond" w:hAnsi="Garamond"/>
        <w:b/>
        <w:smallCaps/>
        <w:color w:val="002593"/>
        <w:sz w:val="24"/>
      </w:rPr>
      <w:t>irettore</w:t>
    </w:r>
    <w:r>
      <w:rPr>
        <w:rFonts w:ascii="Garamond" w:hAnsi="Garamond"/>
        <w:b/>
        <w:smallCaps/>
        <w:color w:val="002593"/>
        <w:sz w:val="24"/>
      </w:rPr>
      <w:t xml:space="preserve"> Generale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6F"/>
    <w:multiLevelType w:val="hybridMultilevel"/>
    <w:tmpl w:val="30F0AE5E"/>
    <w:lvl w:ilvl="0" w:tplc="96A835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B5FD2"/>
    <w:multiLevelType w:val="hybridMultilevel"/>
    <w:tmpl w:val="0C243F94"/>
    <w:lvl w:ilvl="0" w:tplc="7DF6A76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683544"/>
    <w:multiLevelType w:val="hybridMultilevel"/>
    <w:tmpl w:val="5182686A"/>
    <w:lvl w:ilvl="0" w:tplc="04100017">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805B4C"/>
    <w:multiLevelType w:val="hybridMultilevel"/>
    <w:tmpl w:val="4D2292AE"/>
    <w:lvl w:ilvl="0" w:tplc="1F8210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437828"/>
    <w:multiLevelType w:val="hybridMultilevel"/>
    <w:tmpl w:val="D4F8D98A"/>
    <w:lvl w:ilvl="0" w:tplc="04100017">
      <w:start w:val="1"/>
      <w:numFmt w:val="lowerLetter"/>
      <w:lvlText w:val="%1)"/>
      <w:lvlJc w:val="left"/>
      <w:pPr>
        <w:ind w:left="720" w:hanging="360"/>
      </w:pPr>
      <w:rPr>
        <w:rFonts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574561"/>
    <w:multiLevelType w:val="hybridMultilevel"/>
    <w:tmpl w:val="0AFA94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CB0940"/>
    <w:multiLevelType w:val="hybridMultilevel"/>
    <w:tmpl w:val="F4F62558"/>
    <w:lvl w:ilvl="0" w:tplc="04100017">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9A10AC"/>
    <w:multiLevelType w:val="hybridMultilevel"/>
    <w:tmpl w:val="AFB076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987492"/>
    <w:multiLevelType w:val="hybridMultilevel"/>
    <w:tmpl w:val="FE7C6B9C"/>
    <w:lvl w:ilvl="0" w:tplc="7D221E8A">
      <w:start w:val="1"/>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CA6B89"/>
    <w:multiLevelType w:val="hybridMultilevel"/>
    <w:tmpl w:val="6D7A507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62511D"/>
    <w:multiLevelType w:val="hybridMultilevel"/>
    <w:tmpl w:val="FE7C6B9C"/>
    <w:lvl w:ilvl="0" w:tplc="7D221E8A">
      <w:start w:val="1"/>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F25FD0"/>
    <w:multiLevelType w:val="hybridMultilevel"/>
    <w:tmpl w:val="0AFA94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6919B0"/>
    <w:multiLevelType w:val="hybridMultilevel"/>
    <w:tmpl w:val="A288D7AC"/>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2ED43C9B"/>
    <w:multiLevelType w:val="hybridMultilevel"/>
    <w:tmpl w:val="90FEF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DE15F0"/>
    <w:multiLevelType w:val="hybridMultilevel"/>
    <w:tmpl w:val="7E90E6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2A6715"/>
    <w:multiLevelType w:val="hybridMultilevel"/>
    <w:tmpl w:val="4E58EB76"/>
    <w:lvl w:ilvl="0" w:tplc="245AD85E">
      <w:start w:val="1"/>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E86B7F"/>
    <w:multiLevelType w:val="hybridMultilevel"/>
    <w:tmpl w:val="765C46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FC5C14"/>
    <w:multiLevelType w:val="hybridMultilevel"/>
    <w:tmpl w:val="A288D7AC"/>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33FE4462"/>
    <w:multiLevelType w:val="hybridMultilevel"/>
    <w:tmpl w:val="74BEFAF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A6E89BFC">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5E46A7"/>
    <w:multiLevelType w:val="hybridMultilevel"/>
    <w:tmpl w:val="A288D7AC"/>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3B7F38F1"/>
    <w:multiLevelType w:val="hybridMultilevel"/>
    <w:tmpl w:val="896424A4"/>
    <w:lvl w:ilvl="0" w:tplc="04100017">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9D2666"/>
    <w:multiLevelType w:val="hybridMultilevel"/>
    <w:tmpl w:val="ABDCAA12"/>
    <w:lvl w:ilvl="0" w:tplc="C1C2B2D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9F438D"/>
    <w:multiLevelType w:val="hybridMultilevel"/>
    <w:tmpl w:val="40EE39C0"/>
    <w:lvl w:ilvl="0" w:tplc="EFDEC820">
      <w:start w:val="1"/>
      <w:numFmt w:val="decimal"/>
      <w:lvlText w:val="%1."/>
      <w:lvlJc w:val="left"/>
      <w:pPr>
        <w:ind w:left="720" w:hanging="360"/>
      </w:pPr>
      <w:rPr>
        <w:rFonts w:hint="default"/>
        <w:color w:val="auto"/>
      </w:rPr>
    </w:lvl>
    <w:lvl w:ilvl="1" w:tplc="CD6C3860">
      <w:start w:val="4"/>
      <w:numFmt w:val="bullet"/>
      <w:lvlText w:val="-"/>
      <w:lvlJc w:val="left"/>
      <w:pPr>
        <w:ind w:left="1440" w:hanging="360"/>
      </w:pPr>
      <w:rPr>
        <w:rFonts w:ascii="Garamond" w:eastAsiaTheme="minorHAnsi" w:hAnsi="Garamond"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DB1FF0"/>
    <w:multiLevelType w:val="multilevel"/>
    <w:tmpl w:val="8064FEA6"/>
    <w:lvl w:ilvl="0">
      <w:start w:val="1"/>
      <w:numFmt w:val="lowerLetter"/>
      <w:lvlText w:val="%1)"/>
      <w:lvlJc w:val="left"/>
      <w:pPr>
        <w:tabs>
          <w:tab w:val="num" w:pos="0"/>
        </w:tabs>
        <w:ind w:left="907" w:hanging="453"/>
      </w:pPr>
      <w:rPr>
        <w:rFonts w:ascii="Garamond" w:hAnsi="Garamond" w:hint="default"/>
        <w:b w:val="0"/>
        <w:i w:val="0"/>
        <w:sz w:val="22"/>
      </w:rPr>
    </w:lvl>
    <w:lvl w:ilvl="1">
      <w:start w:val="1"/>
      <w:numFmt w:val="decimal"/>
      <w:lvlText w:val="%2."/>
      <w:lvlJc w:val="left"/>
      <w:pPr>
        <w:tabs>
          <w:tab w:val="num" w:pos="0"/>
        </w:tabs>
        <w:ind w:left="1361" w:hanging="453"/>
      </w:pPr>
      <w:rPr>
        <w:rFonts w:ascii="Calibri" w:hAnsi="Calibri" w:hint="default"/>
        <w:b/>
        <w:i w:val="0"/>
        <w:sz w:val="22"/>
      </w:rPr>
    </w:lvl>
    <w:lvl w:ilvl="2">
      <w:start w:val="1"/>
      <w:numFmt w:val="lowerRoman"/>
      <w:lvlText w:val="%3."/>
      <w:lvlJc w:val="left"/>
      <w:pPr>
        <w:tabs>
          <w:tab w:val="num" w:pos="0"/>
        </w:tabs>
        <w:ind w:left="1815" w:hanging="453"/>
      </w:pPr>
      <w:rPr>
        <w:rFonts w:ascii="Calibri" w:hAnsi="Calibri" w:hint="default"/>
        <w:b/>
        <w:i w:val="0"/>
        <w:sz w:val="22"/>
      </w:rPr>
    </w:lvl>
    <w:lvl w:ilvl="3">
      <w:start w:val="1"/>
      <w:numFmt w:val="bullet"/>
      <w:lvlText w:val="▪"/>
      <w:lvlJc w:val="left"/>
      <w:pPr>
        <w:tabs>
          <w:tab w:val="num" w:pos="0"/>
        </w:tabs>
        <w:ind w:left="2269" w:hanging="453"/>
      </w:pPr>
      <w:rPr>
        <w:rFonts w:ascii="Calibri" w:hAnsi="Calibri" w:hint="default"/>
        <w:b/>
        <w:i w:val="0"/>
        <w:color w:val="auto"/>
        <w:sz w:val="22"/>
      </w:rPr>
    </w:lvl>
    <w:lvl w:ilvl="4">
      <w:start w:val="1"/>
      <w:numFmt w:val="lowerLetter"/>
      <w:lvlText w:val="(%5)"/>
      <w:lvlJc w:val="left"/>
      <w:pPr>
        <w:tabs>
          <w:tab w:val="num" w:pos="0"/>
        </w:tabs>
        <w:ind w:left="2723" w:hanging="453"/>
      </w:pPr>
      <w:rPr>
        <w:rFonts w:hint="default"/>
      </w:rPr>
    </w:lvl>
    <w:lvl w:ilvl="5">
      <w:start w:val="1"/>
      <w:numFmt w:val="lowerRoman"/>
      <w:lvlText w:val="(%6)"/>
      <w:lvlJc w:val="left"/>
      <w:pPr>
        <w:tabs>
          <w:tab w:val="num" w:pos="0"/>
        </w:tabs>
        <w:ind w:left="3177" w:hanging="453"/>
      </w:pPr>
      <w:rPr>
        <w:rFonts w:hint="default"/>
      </w:rPr>
    </w:lvl>
    <w:lvl w:ilvl="6">
      <w:start w:val="1"/>
      <w:numFmt w:val="decimal"/>
      <w:lvlText w:val="%7."/>
      <w:lvlJc w:val="left"/>
      <w:pPr>
        <w:tabs>
          <w:tab w:val="num" w:pos="0"/>
        </w:tabs>
        <w:ind w:left="3631" w:hanging="453"/>
      </w:pPr>
      <w:rPr>
        <w:rFonts w:hint="default"/>
      </w:rPr>
    </w:lvl>
    <w:lvl w:ilvl="7">
      <w:start w:val="1"/>
      <w:numFmt w:val="lowerLetter"/>
      <w:lvlText w:val="%8."/>
      <w:lvlJc w:val="left"/>
      <w:pPr>
        <w:tabs>
          <w:tab w:val="num" w:pos="0"/>
        </w:tabs>
        <w:ind w:left="4085" w:hanging="453"/>
      </w:pPr>
      <w:rPr>
        <w:rFonts w:hint="default"/>
      </w:rPr>
    </w:lvl>
    <w:lvl w:ilvl="8">
      <w:start w:val="1"/>
      <w:numFmt w:val="lowerRoman"/>
      <w:lvlText w:val="%9."/>
      <w:lvlJc w:val="left"/>
      <w:pPr>
        <w:tabs>
          <w:tab w:val="num" w:pos="0"/>
        </w:tabs>
        <w:ind w:left="4539" w:hanging="453"/>
      </w:pPr>
      <w:rPr>
        <w:rFonts w:hint="default"/>
      </w:rPr>
    </w:lvl>
  </w:abstractNum>
  <w:abstractNum w:abstractNumId="24">
    <w:nsid w:val="45B04528"/>
    <w:multiLevelType w:val="hybridMultilevel"/>
    <w:tmpl w:val="C5A84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9F12F8"/>
    <w:multiLevelType w:val="hybridMultilevel"/>
    <w:tmpl w:val="D49846E6"/>
    <w:lvl w:ilvl="0" w:tplc="04100019">
      <w:start w:val="1"/>
      <w:numFmt w:val="lowerLetter"/>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6">
    <w:nsid w:val="518E7887"/>
    <w:multiLevelType w:val="hybridMultilevel"/>
    <w:tmpl w:val="47482064"/>
    <w:lvl w:ilvl="0" w:tplc="04100017">
      <w:start w:val="1"/>
      <w:numFmt w:val="lowerLetter"/>
      <w:lvlText w:val="%1)"/>
      <w:lvlJc w:val="left"/>
      <w:pPr>
        <w:ind w:left="720" w:hanging="360"/>
      </w:pPr>
      <w:rPr>
        <w:rFonts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1C7CE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C423DF"/>
    <w:multiLevelType w:val="hybridMultilevel"/>
    <w:tmpl w:val="9B4E7130"/>
    <w:lvl w:ilvl="0" w:tplc="BC6858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282E4C"/>
    <w:multiLevelType w:val="hybridMultilevel"/>
    <w:tmpl w:val="2F180CB8"/>
    <w:lvl w:ilvl="0" w:tplc="4FCA768A">
      <w:start w:val="1"/>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9B1009"/>
    <w:multiLevelType w:val="hybridMultilevel"/>
    <w:tmpl w:val="65E0D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CC573C"/>
    <w:multiLevelType w:val="multilevel"/>
    <w:tmpl w:val="2F94C3A4"/>
    <w:lvl w:ilvl="0">
      <w:start w:val="1"/>
      <w:numFmt w:val="decimal"/>
      <w:lvlText w:val="%1."/>
      <w:lvlJc w:val="left"/>
      <w:pPr>
        <w:tabs>
          <w:tab w:val="num" w:pos="0"/>
        </w:tabs>
        <w:ind w:left="397" w:hanging="397"/>
      </w:pPr>
      <w:rPr>
        <w:rFonts w:ascii="Garamond" w:hAnsi="Garamond" w:hint="default"/>
        <w:b/>
        <w:i w:val="0"/>
        <w:sz w:val="24"/>
        <w:szCs w:val="24"/>
      </w:rPr>
    </w:lvl>
    <w:lvl w:ilvl="1">
      <w:start w:val="1"/>
      <w:numFmt w:val="lowerLetter"/>
      <w:lvlText w:val="%2)"/>
      <w:lvlJc w:val="left"/>
      <w:pPr>
        <w:tabs>
          <w:tab w:val="num" w:pos="0"/>
        </w:tabs>
        <w:ind w:left="794" w:hanging="397"/>
      </w:pPr>
      <w:rPr>
        <w:rFonts w:ascii="Garamond" w:hAnsi="Garamond" w:hint="default"/>
        <w:b w:val="0"/>
        <w:i w:val="0"/>
        <w:sz w:val="24"/>
        <w:szCs w:val="24"/>
      </w:rPr>
    </w:lvl>
    <w:lvl w:ilvl="2">
      <w:start w:val="1"/>
      <w:numFmt w:val="lowerRoman"/>
      <w:lvlText w:val="%3."/>
      <w:lvlJc w:val="left"/>
      <w:pPr>
        <w:tabs>
          <w:tab w:val="num" w:pos="0"/>
        </w:tabs>
        <w:ind w:left="1191" w:hanging="397"/>
      </w:pPr>
      <w:rPr>
        <w:rFonts w:ascii="Calibri" w:hAnsi="Calibri" w:hint="default"/>
        <w:b/>
        <w:i w:val="0"/>
        <w:sz w:val="22"/>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32">
    <w:nsid w:val="5FF74401"/>
    <w:multiLevelType w:val="hybridMultilevel"/>
    <w:tmpl w:val="32D68AB6"/>
    <w:lvl w:ilvl="0" w:tplc="AD1451DE">
      <w:start w:val="1"/>
      <w:numFmt w:val="decimal"/>
      <w:lvlText w:val="%1."/>
      <w:lvlJc w:val="left"/>
      <w:pPr>
        <w:ind w:left="720" w:hanging="360"/>
      </w:pPr>
      <w:rPr>
        <w:rFonts w:ascii="Times New Roman" w:hAnsi="Times New Roman" w:cs="Times New Roman"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B74C98"/>
    <w:multiLevelType w:val="hybridMultilevel"/>
    <w:tmpl w:val="53847DF4"/>
    <w:lvl w:ilvl="0" w:tplc="04100017">
      <w:start w:val="1"/>
      <w:numFmt w:val="lowerLetter"/>
      <w:lvlText w:val="%1)"/>
      <w:lvlJc w:val="left"/>
      <w:pPr>
        <w:ind w:left="720" w:hanging="360"/>
      </w:pPr>
      <w:rPr>
        <w:rFonts w:hint="default"/>
      </w:rPr>
    </w:lvl>
    <w:lvl w:ilvl="1" w:tplc="C1C2B2D6">
      <w:numFmt w:val="bullet"/>
      <w:lvlText w:val="-"/>
      <w:lvlJc w:val="left"/>
      <w:pPr>
        <w:ind w:left="1440" w:hanging="360"/>
      </w:pPr>
      <w:rPr>
        <w:rFonts w:ascii="Garamond" w:eastAsia="Times New Roman" w:hAnsi="Garamond"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C40C30"/>
    <w:multiLevelType w:val="hybridMultilevel"/>
    <w:tmpl w:val="56822104"/>
    <w:lvl w:ilvl="0" w:tplc="15663908">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6EB1505"/>
    <w:multiLevelType w:val="hybridMultilevel"/>
    <w:tmpl w:val="DDAE094C"/>
    <w:lvl w:ilvl="0" w:tplc="2BE2E9E0">
      <w:start w:val="1"/>
      <w:numFmt w:val="decimal"/>
      <w:lvlText w:val="%1."/>
      <w:lvlJc w:val="left"/>
      <w:pPr>
        <w:ind w:left="720" w:hanging="360"/>
      </w:pPr>
      <w:rPr>
        <w:rFonts w:ascii="Times New Roman" w:hAnsi="Times New Roman" w:cs="Times New Roman"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7062EE5"/>
    <w:multiLevelType w:val="hybridMultilevel"/>
    <w:tmpl w:val="41C0F632"/>
    <w:lvl w:ilvl="0" w:tplc="4F82A0F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CD7867"/>
    <w:multiLevelType w:val="hybridMultilevel"/>
    <w:tmpl w:val="CF442428"/>
    <w:lvl w:ilvl="0" w:tplc="04100017">
      <w:start w:val="1"/>
      <w:numFmt w:val="lowerLetter"/>
      <w:lvlText w:val="%1)"/>
      <w:lvlJc w:val="left"/>
      <w:pPr>
        <w:ind w:left="720" w:hanging="360"/>
      </w:pPr>
      <w:rPr>
        <w:rFonts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BB7310"/>
    <w:multiLevelType w:val="hybridMultilevel"/>
    <w:tmpl w:val="F5322B5E"/>
    <w:lvl w:ilvl="0" w:tplc="1370FE56">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9">
    <w:nsid w:val="6D325B75"/>
    <w:multiLevelType w:val="hybridMultilevel"/>
    <w:tmpl w:val="DE480C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6A7CCE"/>
    <w:multiLevelType w:val="hybridMultilevel"/>
    <w:tmpl w:val="66CC16CA"/>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nsid w:val="711A526C"/>
    <w:multiLevelType w:val="hybridMultilevel"/>
    <w:tmpl w:val="8F1CCDDE"/>
    <w:lvl w:ilvl="0" w:tplc="04100017">
      <w:start w:val="1"/>
      <w:numFmt w:val="lowerLetter"/>
      <w:lvlText w:val="%1)"/>
      <w:lvlJc w:val="left"/>
      <w:pPr>
        <w:ind w:left="720" w:hanging="360"/>
      </w:pPr>
      <w:rPr>
        <w:rFonts w:hint="default"/>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7D7523E"/>
    <w:multiLevelType w:val="hybridMultilevel"/>
    <w:tmpl w:val="F0128CDA"/>
    <w:lvl w:ilvl="0" w:tplc="F6B65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A0506F"/>
    <w:multiLevelType w:val="hybridMultilevel"/>
    <w:tmpl w:val="E500B208"/>
    <w:lvl w:ilvl="0" w:tplc="04100017">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9D16E4"/>
    <w:multiLevelType w:val="hybridMultilevel"/>
    <w:tmpl w:val="A288D7AC"/>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3"/>
  </w:num>
  <w:num w:numId="2">
    <w:abstractNumId w:val="29"/>
  </w:num>
  <w:num w:numId="3">
    <w:abstractNumId w:val="41"/>
  </w:num>
  <w:num w:numId="4">
    <w:abstractNumId w:val="42"/>
  </w:num>
  <w:num w:numId="5">
    <w:abstractNumId w:val="9"/>
  </w:num>
  <w:num w:numId="6">
    <w:abstractNumId w:val="32"/>
  </w:num>
  <w:num w:numId="7">
    <w:abstractNumId w:val="26"/>
  </w:num>
  <w:num w:numId="8">
    <w:abstractNumId w:val="35"/>
  </w:num>
  <w:num w:numId="9">
    <w:abstractNumId w:val="4"/>
  </w:num>
  <w:num w:numId="10">
    <w:abstractNumId w:val="37"/>
  </w:num>
  <w:num w:numId="11">
    <w:abstractNumId w:val="15"/>
  </w:num>
  <w:num w:numId="12">
    <w:abstractNumId w:val="2"/>
  </w:num>
  <w:num w:numId="13">
    <w:abstractNumId w:val="20"/>
  </w:num>
  <w:num w:numId="14">
    <w:abstractNumId w:val="10"/>
  </w:num>
  <w:num w:numId="15">
    <w:abstractNumId w:val="43"/>
  </w:num>
  <w:num w:numId="16">
    <w:abstractNumId w:val="6"/>
  </w:num>
  <w:num w:numId="17">
    <w:abstractNumId w:val="19"/>
  </w:num>
  <w:num w:numId="18">
    <w:abstractNumId w:val="40"/>
  </w:num>
  <w:num w:numId="19">
    <w:abstractNumId w:val="3"/>
  </w:num>
  <w:num w:numId="20">
    <w:abstractNumId w:val="39"/>
  </w:num>
  <w:num w:numId="21">
    <w:abstractNumId w:val="0"/>
  </w:num>
  <w:num w:numId="22">
    <w:abstractNumId w:val="11"/>
  </w:num>
  <w:num w:numId="23">
    <w:abstractNumId w:val="22"/>
  </w:num>
  <w:num w:numId="24">
    <w:abstractNumId w:val="14"/>
  </w:num>
  <w:num w:numId="25">
    <w:abstractNumId w:val="21"/>
  </w:num>
  <w:num w:numId="26">
    <w:abstractNumId w:val="1"/>
  </w:num>
  <w:num w:numId="27">
    <w:abstractNumId w:val="24"/>
  </w:num>
  <w:num w:numId="28">
    <w:abstractNumId w:val="7"/>
  </w:num>
  <w:num w:numId="29">
    <w:abstractNumId w:val="36"/>
  </w:num>
  <w:num w:numId="30">
    <w:abstractNumId w:val="33"/>
  </w:num>
  <w:num w:numId="31">
    <w:abstractNumId w:val="25"/>
  </w:num>
  <w:num w:numId="32">
    <w:abstractNumId w:val="16"/>
  </w:num>
  <w:num w:numId="33">
    <w:abstractNumId w:val="18"/>
  </w:num>
  <w:num w:numId="34">
    <w:abstractNumId w:val="34"/>
  </w:num>
  <w:num w:numId="35">
    <w:abstractNumId w:val="31"/>
  </w:num>
  <w:num w:numId="36">
    <w:abstractNumId w:val="8"/>
  </w:num>
  <w:num w:numId="37">
    <w:abstractNumId w:val="44"/>
  </w:num>
  <w:num w:numId="38">
    <w:abstractNumId w:val="23"/>
  </w:num>
  <w:num w:numId="39">
    <w:abstractNumId w:val="17"/>
  </w:num>
  <w:num w:numId="40">
    <w:abstractNumId w:val="12"/>
  </w:num>
  <w:num w:numId="41">
    <w:abstractNumId w:val="28"/>
  </w:num>
  <w:num w:numId="42">
    <w:abstractNumId w:val="5"/>
  </w:num>
  <w:num w:numId="43">
    <w:abstractNumId w:val="30"/>
  </w:num>
  <w:num w:numId="44">
    <w:abstractNumId w:val="27"/>
  </w:num>
  <w:num w:numId="4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4"/>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A9"/>
    <w:rsid w:val="00003156"/>
    <w:rsid w:val="00006A44"/>
    <w:rsid w:val="0000747A"/>
    <w:rsid w:val="00010453"/>
    <w:rsid w:val="000108DD"/>
    <w:rsid w:val="00010BF5"/>
    <w:rsid w:val="00015717"/>
    <w:rsid w:val="000215F0"/>
    <w:rsid w:val="0002266D"/>
    <w:rsid w:val="00022C0C"/>
    <w:rsid w:val="0003349F"/>
    <w:rsid w:val="0004174C"/>
    <w:rsid w:val="00043390"/>
    <w:rsid w:val="000439B9"/>
    <w:rsid w:val="00045E3C"/>
    <w:rsid w:val="00046ACC"/>
    <w:rsid w:val="00050AF9"/>
    <w:rsid w:val="00053AD8"/>
    <w:rsid w:val="00055A8B"/>
    <w:rsid w:val="000567E3"/>
    <w:rsid w:val="00062E63"/>
    <w:rsid w:val="00063C1C"/>
    <w:rsid w:val="000670BB"/>
    <w:rsid w:val="00073508"/>
    <w:rsid w:val="00073A3D"/>
    <w:rsid w:val="00073E43"/>
    <w:rsid w:val="000760F7"/>
    <w:rsid w:val="00077229"/>
    <w:rsid w:val="000779B3"/>
    <w:rsid w:val="000825FC"/>
    <w:rsid w:val="00082936"/>
    <w:rsid w:val="00084A6B"/>
    <w:rsid w:val="00085E55"/>
    <w:rsid w:val="0008622F"/>
    <w:rsid w:val="00090FEB"/>
    <w:rsid w:val="00091620"/>
    <w:rsid w:val="00091CFD"/>
    <w:rsid w:val="000A0161"/>
    <w:rsid w:val="000A3644"/>
    <w:rsid w:val="000A62A5"/>
    <w:rsid w:val="000B55B1"/>
    <w:rsid w:val="000C23F0"/>
    <w:rsid w:val="000C2F96"/>
    <w:rsid w:val="000C5CCB"/>
    <w:rsid w:val="000C6488"/>
    <w:rsid w:val="000D0881"/>
    <w:rsid w:val="000D1A7F"/>
    <w:rsid w:val="000D524A"/>
    <w:rsid w:val="000E0915"/>
    <w:rsid w:val="000E173A"/>
    <w:rsid w:val="000E4146"/>
    <w:rsid w:val="000E4F07"/>
    <w:rsid w:val="000F03A8"/>
    <w:rsid w:val="000F06DE"/>
    <w:rsid w:val="000F415C"/>
    <w:rsid w:val="000F4EC1"/>
    <w:rsid w:val="0010486A"/>
    <w:rsid w:val="00106FD8"/>
    <w:rsid w:val="0010720F"/>
    <w:rsid w:val="0011231D"/>
    <w:rsid w:val="00113A0B"/>
    <w:rsid w:val="00116DB1"/>
    <w:rsid w:val="00117397"/>
    <w:rsid w:val="00117C77"/>
    <w:rsid w:val="001206AA"/>
    <w:rsid w:val="00120ADF"/>
    <w:rsid w:val="001214F5"/>
    <w:rsid w:val="00123FFF"/>
    <w:rsid w:val="00124A92"/>
    <w:rsid w:val="00127069"/>
    <w:rsid w:val="00131578"/>
    <w:rsid w:val="00132478"/>
    <w:rsid w:val="00136233"/>
    <w:rsid w:val="001363CD"/>
    <w:rsid w:val="001421B7"/>
    <w:rsid w:val="001433FE"/>
    <w:rsid w:val="001465D5"/>
    <w:rsid w:val="00155EC0"/>
    <w:rsid w:val="00161D4C"/>
    <w:rsid w:val="0016239D"/>
    <w:rsid w:val="00163562"/>
    <w:rsid w:val="0016687C"/>
    <w:rsid w:val="00170125"/>
    <w:rsid w:val="00170E0E"/>
    <w:rsid w:val="001742F1"/>
    <w:rsid w:val="00177865"/>
    <w:rsid w:val="0018090F"/>
    <w:rsid w:val="0018095D"/>
    <w:rsid w:val="00181021"/>
    <w:rsid w:val="001835A2"/>
    <w:rsid w:val="00185864"/>
    <w:rsid w:val="00186162"/>
    <w:rsid w:val="001921DB"/>
    <w:rsid w:val="00193EC2"/>
    <w:rsid w:val="00193F51"/>
    <w:rsid w:val="001947D8"/>
    <w:rsid w:val="001A2412"/>
    <w:rsid w:val="001A345C"/>
    <w:rsid w:val="001A3638"/>
    <w:rsid w:val="001A4381"/>
    <w:rsid w:val="001A4C31"/>
    <w:rsid w:val="001B5D31"/>
    <w:rsid w:val="001C0755"/>
    <w:rsid w:val="001C3CB0"/>
    <w:rsid w:val="001D10B9"/>
    <w:rsid w:val="001D3E4D"/>
    <w:rsid w:val="001D6B14"/>
    <w:rsid w:val="001D7192"/>
    <w:rsid w:val="001D7DAE"/>
    <w:rsid w:val="001E0074"/>
    <w:rsid w:val="001E1A9C"/>
    <w:rsid w:val="001E2D5D"/>
    <w:rsid w:val="001E2F7A"/>
    <w:rsid w:val="001E60E8"/>
    <w:rsid w:val="00200B6C"/>
    <w:rsid w:val="00202133"/>
    <w:rsid w:val="00202563"/>
    <w:rsid w:val="00207357"/>
    <w:rsid w:val="00211CFD"/>
    <w:rsid w:val="002147D5"/>
    <w:rsid w:val="00214BC3"/>
    <w:rsid w:val="00220E7F"/>
    <w:rsid w:val="00222570"/>
    <w:rsid w:val="00225D22"/>
    <w:rsid w:val="0022692D"/>
    <w:rsid w:val="00235B4D"/>
    <w:rsid w:val="00236369"/>
    <w:rsid w:val="002443EB"/>
    <w:rsid w:val="00245243"/>
    <w:rsid w:val="00246911"/>
    <w:rsid w:val="002479E3"/>
    <w:rsid w:val="0025013A"/>
    <w:rsid w:val="00250B57"/>
    <w:rsid w:val="00253CDF"/>
    <w:rsid w:val="00257EDE"/>
    <w:rsid w:val="002608A4"/>
    <w:rsid w:val="00260E3B"/>
    <w:rsid w:val="00263CFC"/>
    <w:rsid w:val="00263F4F"/>
    <w:rsid w:val="002643AD"/>
    <w:rsid w:val="00265C26"/>
    <w:rsid w:val="0026633D"/>
    <w:rsid w:val="002667C9"/>
    <w:rsid w:val="00267A6C"/>
    <w:rsid w:val="00270A21"/>
    <w:rsid w:val="00276CCC"/>
    <w:rsid w:val="00277C36"/>
    <w:rsid w:val="00280C9F"/>
    <w:rsid w:val="00282168"/>
    <w:rsid w:val="002906EE"/>
    <w:rsid w:val="002959C2"/>
    <w:rsid w:val="002A1AA9"/>
    <w:rsid w:val="002A23A6"/>
    <w:rsid w:val="002A44CB"/>
    <w:rsid w:val="002A6835"/>
    <w:rsid w:val="002B17D1"/>
    <w:rsid w:val="002B633E"/>
    <w:rsid w:val="002B7F52"/>
    <w:rsid w:val="002C3AE9"/>
    <w:rsid w:val="002C4748"/>
    <w:rsid w:val="002C6AA8"/>
    <w:rsid w:val="002D2D47"/>
    <w:rsid w:val="002D45E9"/>
    <w:rsid w:val="002D4FFE"/>
    <w:rsid w:val="002E0558"/>
    <w:rsid w:val="002E28DA"/>
    <w:rsid w:val="002F2D88"/>
    <w:rsid w:val="002F4CE6"/>
    <w:rsid w:val="003039B5"/>
    <w:rsid w:val="00304E1B"/>
    <w:rsid w:val="003075FD"/>
    <w:rsid w:val="00311D53"/>
    <w:rsid w:val="00320F2D"/>
    <w:rsid w:val="00324D48"/>
    <w:rsid w:val="00327080"/>
    <w:rsid w:val="00327283"/>
    <w:rsid w:val="00333C40"/>
    <w:rsid w:val="003358F9"/>
    <w:rsid w:val="0033706E"/>
    <w:rsid w:val="00343FCA"/>
    <w:rsid w:val="003447C7"/>
    <w:rsid w:val="00345F2F"/>
    <w:rsid w:val="003545E6"/>
    <w:rsid w:val="00354C99"/>
    <w:rsid w:val="0035522B"/>
    <w:rsid w:val="00355B3E"/>
    <w:rsid w:val="00362403"/>
    <w:rsid w:val="00365773"/>
    <w:rsid w:val="00371571"/>
    <w:rsid w:val="003763B4"/>
    <w:rsid w:val="00384941"/>
    <w:rsid w:val="00385631"/>
    <w:rsid w:val="00386CD1"/>
    <w:rsid w:val="0039288C"/>
    <w:rsid w:val="003961E2"/>
    <w:rsid w:val="003971E5"/>
    <w:rsid w:val="003A2CC8"/>
    <w:rsid w:val="003A3461"/>
    <w:rsid w:val="003B03AA"/>
    <w:rsid w:val="003B2FC4"/>
    <w:rsid w:val="003B499A"/>
    <w:rsid w:val="003B56DF"/>
    <w:rsid w:val="003C12CA"/>
    <w:rsid w:val="003C2FE8"/>
    <w:rsid w:val="003C4FF2"/>
    <w:rsid w:val="003C6F97"/>
    <w:rsid w:val="003D298F"/>
    <w:rsid w:val="003D336D"/>
    <w:rsid w:val="003E6789"/>
    <w:rsid w:val="003E7648"/>
    <w:rsid w:val="003F0863"/>
    <w:rsid w:val="003F16F4"/>
    <w:rsid w:val="003F1716"/>
    <w:rsid w:val="003F2E4F"/>
    <w:rsid w:val="003F3074"/>
    <w:rsid w:val="003F31A0"/>
    <w:rsid w:val="003F3B5D"/>
    <w:rsid w:val="003F3FAC"/>
    <w:rsid w:val="003F7CDB"/>
    <w:rsid w:val="00404086"/>
    <w:rsid w:val="00404C61"/>
    <w:rsid w:val="00411B99"/>
    <w:rsid w:val="004137C0"/>
    <w:rsid w:val="00417BC9"/>
    <w:rsid w:val="0042021A"/>
    <w:rsid w:val="0042261D"/>
    <w:rsid w:val="004237BB"/>
    <w:rsid w:val="00431573"/>
    <w:rsid w:val="00432F20"/>
    <w:rsid w:val="0044219E"/>
    <w:rsid w:val="00455C40"/>
    <w:rsid w:val="00460378"/>
    <w:rsid w:val="00460384"/>
    <w:rsid w:val="00461095"/>
    <w:rsid w:val="00462EB3"/>
    <w:rsid w:val="004635E6"/>
    <w:rsid w:val="00466A82"/>
    <w:rsid w:val="00471B3D"/>
    <w:rsid w:val="00471E41"/>
    <w:rsid w:val="00487CD0"/>
    <w:rsid w:val="00490C75"/>
    <w:rsid w:val="00495754"/>
    <w:rsid w:val="00495DF6"/>
    <w:rsid w:val="004A4AB1"/>
    <w:rsid w:val="004A5791"/>
    <w:rsid w:val="004A60D9"/>
    <w:rsid w:val="004A620C"/>
    <w:rsid w:val="004B3505"/>
    <w:rsid w:val="004B3888"/>
    <w:rsid w:val="004B389A"/>
    <w:rsid w:val="004B47E7"/>
    <w:rsid w:val="004B693B"/>
    <w:rsid w:val="004B76A7"/>
    <w:rsid w:val="004C106F"/>
    <w:rsid w:val="004C10B4"/>
    <w:rsid w:val="004C7C8D"/>
    <w:rsid w:val="004D51BE"/>
    <w:rsid w:val="004D51E8"/>
    <w:rsid w:val="004E77AA"/>
    <w:rsid w:val="004F0074"/>
    <w:rsid w:val="004F15C3"/>
    <w:rsid w:val="004F341E"/>
    <w:rsid w:val="004F6B72"/>
    <w:rsid w:val="00500481"/>
    <w:rsid w:val="00500ED1"/>
    <w:rsid w:val="00503E1D"/>
    <w:rsid w:val="0052016E"/>
    <w:rsid w:val="005220F9"/>
    <w:rsid w:val="005250F8"/>
    <w:rsid w:val="00530F89"/>
    <w:rsid w:val="00534607"/>
    <w:rsid w:val="00536473"/>
    <w:rsid w:val="005365AB"/>
    <w:rsid w:val="00537049"/>
    <w:rsid w:val="00542527"/>
    <w:rsid w:val="005426BF"/>
    <w:rsid w:val="005437C3"/>
    <w:rsid w:val="00553D9C"/>
    <w:rsid w:val="00561C6C"/>
    <w:rsid w:val="00563642"/>
    <w:rsid w:val="00564F3A"/>
    <w:rsid w:val="005652E1"/>
    <w:rsid w:val="00567170"/>
    <w:rsid w:val="00571010"/>
    <w:rsid w:val="00571E35"/>
    <w:rsid w:val="00575360"/>
    <w:rsid w:val="00575783"/>
    <w:rsid w:val="00576413"/>
    <w:rsid w:val="00581BB4"/>
    <w:rsid w:val="00581D29"/>
    <w:rsid w:val="00587CC5"/>
    <w:rsid w:val="00590C55"/>
    <w:rsid w:val="00592D23"/>
    <w:rsid w:val="005932B4"/>
    <w:rsid w:val="005933F5"/>
    <w:rsid w:val="00593EED"/>
    <w:rsid w:val="00595A93"/>
    <w:rsid w:val="00597753"/>
    <w:rsid w:val="005A43ED"/>
    <w:rsid w:val="005A4DAE"/>
    <w:rsid w:val="005A787D"/>
    <w:rsid w:val="005A7C75"/>
    <w:rsid w:val="005B0285"/>
    <w:rsid w:val="005B04AB"/>
    <w:rsid w:val="005D1280"/>
    <w:rsid w:val="005D286B"/>
    <w:rsid w:val="005D5962"/>
    <w:rsid w:val="005D7C92"/>
    <w:rsid w:val="005E040F"/>
    <w:rsid w:val="005E78BC"/>
    <w:rsid w:val="005F2907"/>
    <w:rsid w:val="005F2F94"/>
    <w:rsid w:val="005F69B1"/>
    <w:rsid w:val="006002F2"/>
    <w:rsid w:val="00600C2B"/>
    <w:rsid w:val="0060185C"/>
    <w:rsid w:val="00603765"/>
    <w:rsid w:val="006130F9"/>
    <w:rsid w:val="00613A21"/>
    <w:rsid w:val="006151F7"/>
    <w:rsid w:val="006179A1"/>
    <w:rsid w:val="00620393"/>
    <w:rsid w:val="00621E9F"/>
    <w:rsid w:val="00622D5F"/>
    <w:rsid w:val="006237AF"/>
    <w:rsid w:val="006268C6"/>
    <w:rsid w:val="00633B17"/>
    <w:rsid w:val="006350E3"/>
    <w:rsid w:val="00636E01"/>
    <w:rsid w:val="006419A6"/>
    <w:rsid w:val="006420F5"/>
    <w:rsid w:val="006423E5"/>
    <w:rsid w:val="00643822"/>
    <w:rsid w:val="00644CD5"/>
    <w:rsid w:val="00647323"/>
    <w:rsid w:val="00647527"/>
    <w:rsid w:val="0065143D"/>
    <w:rsid w:val="006537AC"/>
    <w:rsid w:val="00666AFA"/>
    <w:rsid w:val="006671D3"/>
    <w:rsid w:val="00670EEA"/>
    <w:rsid w:val="00671B7C"/>
    <w:rsid w:val="00672AAC"/>
    <w:rsid w:val="00674D11"/>
    <w:rsid w:val="00675DD9"/>
    <w:rsid w:val="006775F5"/>
    <w:rsid w:val="00680547"/>
    <w:rsid w:val="006908F1"/>
    <w:rsid w:val="0069753A"/>
    <w:rsid w:val="006A2E76"/>
    <w:rsid w:val="006A4167"/>
    <w:rsid w:val="006C2849"/>
    <w:rsid w:val="006C436C"/>
    <w:rsid w:val="006C6D2B"/>
    <w:rsid w:val="006C75B1"/>
    <w:rsid w:val="006D10CE"/>
    <w:rsid w:val="006D15B3"/>
    <w:rsid w:val="006D3A79"/>
    <w:rsid w:val="006D579B"/>
    <w:rsid w:val="006D5D7C"/>
    <w:rsid w:val="006D64DA"/>
    <w:rsid w:val="006D7449"/>
    <w:rsid w:val="006E505A"/>
    <w:rsid w:val="006E7A9A"/>
    <w:rsid w:val="006F0151"/>
    <w:rsid w:val="006F1DA4"/>
    <w:rsid w:val="006F48E2"/>
    <w:rsid w:val="007038FC"/>
    <w:rsid w:val="0071253B"/>
    <w:rsid w:val="00724B66"/>
    <w:rsid w:val="0072691F"/>
    <w:rsid w:val="00726A23"/>
    <w:rsid w:val="00726B81"/>
    <w:rsid w:val="00730A22"/>
    <w:rsid w:val="00730AA7"/>
    <w:rsid w:val="00730E6E"/>
    <w:rsid w:val="007310F9"/>
    <w:rsid w:val="0073218A"/>
    <w:rsid w:val="007372D9"/>
    <w:rsid w:val="00740C51"/>
    <w:rsid w:val="007435E5"/>
    <w:rsid w:val="00746BEF"/>
    <w:rsid w:val="00746C83"/>
    <w:rsid w:val="007513DD"/>
    <w:rsid w:val="00752ECD"/>
    <w:rsid w:val="00756C8D"/>
    <w:rsid w:val="0076078D"/>
    <w:rsid w:val="00762E97"/>
    <w:rsid w:val="00767452"/>
    <w:rsid w:val="00770796"/>
    <w:rsid w:val="00770972"/>
    <w:rsid w:val="00775298"/>
    <w:rsid w:val="007756B4"/>
    <w:rsid w:val="00781DF9"/>
    <w:rsid w:val="007849A4"/>
    <w:rsid w:val="0078556F"/>
    <w:rsid w:val="00787ED8"/>
    <w:rsid w:val="00791BDF"/>
    <w:rsid w:val="007A49AE"/>
    <w:rsid w:val="007B0F59"/>
    <w:rsid w:val="007B37EC"/>
    <w:rsid w:val="007B3C07"/>
    <w:rsid w:val="007B6AAF"/>
    <w:rsid w:val="007C2BE3"/>
    <w:rsid w:val="007C54FC"/>
    <w:rsid w:val="007C55E5"/>
    <w:rsid w:val="007C707D"/>
    <w:rsid w:val="007D051B"/>
    <w:rsid w:val="007D376E"/>
    <w:rsid w:val="007E10E0"/>
    <w:rsid w:val="007E2F61"/>
    <w:rsid w:val="007E3CFA"/>
    <w:rsid w:val="007E6FF2"/>
    <w:rsid w:val="007F281D"/>
    <w:rsid w:val="007F7DC8"/>
    <w:rsid w:val="0080198E"/>
    <w:rsid w:val="00805101"/>
    <w:rsid w:val="008059D7"/>
    <w:rsid w:val="00813B8B"/>
    <w:rsid w:val="00813FD8"/>
    <w:rsid w:val="00820A62"/>
    <w:rsid w:val="008430E6"/>
    <w:rsid w:val="00847376"/>
    <w:rsid w:val="00847C45"/>
    <w:rsid w:val="0085111E"/>
    <w:rsid w:val="00854368"/>
    <w:rsid w:val="00865755"/>
    <w:rsid w:val="00872E6D"/>
    <w:rsid w:val="00872F8A"/>
    <w:rsid w:val="0088017B"/>
    <w:rsid w:val="00885239"/>
    <w:rsid w:val="008854B7"/>
    <w:rsid w:val="00886294"/>
    <w:rsid w:val="008874B1"/>
    <w:rsid w:val="008874FF"/>
    <w:rsid w:val="00887873"/>
    <w:rsid w:val="00892DAF"/>
    <w:rsid w:val="00895F98"/>
    <w:rsid w:val="00897A24"/>
    <w:rsid w:val="008A1057"/>
    <w:rsid w:val="008A1F82"/>
    <w:rsid w:val="008A3630"/>
    <w:rsid w:val="008A6A61"/>
    <w:rsid w:val="008C201D"/>
    <w:rsid w:val="008C3453"/>
    <w:rsid w:val="008C7261"/>
    <w:rsid w:val="008E12E4"/>
    <w:rsid w:val="008E77AF"/>
    <w:rsid w:val="008E7B9B"/>
    <w:rsid w:val="008F2793"/>
    <w:rsid w:val="008F4F88"/>
    <w:rsid w:val="008F5356"/>
    <w:rsid w:val="009101BC"/>
    <w:rsid w:val="00910F37"/>
    <w:rsid w:val="009131E9"/>
    <w:rsid w:val="00913223"/>
    <w:rsid w:val="00913448"/>
    <w:rsid w:val="009235F4"/>
    <w:rsid w:val="0093214E"/>
    <w:rsid w:val="00934009"/>
    <w:rsid w:val="009355D8"/>
    <w:rsid w:val="00937C7A"/>
    <w:rsid w:val="009432F6"/>
    <w:rsid w:val="0094501E"/>
    <w:rsid w:val="0094548B"/>
    <w:rsid w:val="00950645"/>
    <w:rsid w:val="00952ABA"/>
    <w:rsid w:val="009612B2"/>
    <w:rsid w:val="00962999"/>
    <w:rsid w:val="00964704"/>
    <w:rsid w:val="0096533B"/>
    <w:rsid w:val="00965765"/>
    <w:rsid w:val="00970F6D"/>
    <w:rsid w:val="009719C8"/>
    <w:rsid w:val="00973767"/>
    <w:rsid w:val="00973E35"/>
    <w:rsid w:val="009752AE"/>
    <w:rsid w:val="00977920"/>
    <w:rsid w:val="009848E6"/>
    <w:rsid w:val="009902D4"/>
    <w:rsid w:val="00990B7C"/>
    <w:rsid w:val="00993153"/>
    <w:rsid w:val="00994A0B"/>
    <w:rsid w:val="009955CD"/>
    <w:rsid w:val="00995DD8"/>
    <w:rsid w:val="009978A9"/>
    <w:rsid w:val="009A2512"/>
    <w:rsid w:val="009A37DD"/>
    <w:rsid w:val="009A46DC"/>
    <w:rsid w:val="009A6C0B"/>
    <w:rsid w:val="009B71B3"/>
    <w:rsid w:val="009C06C9"/>
    <w:rsid w:val="009C7612"/>
    <w:rsid w:val="009D5642"/>
    <w:rsid w:val="009D7040"/>
    <w:rsid w:val="009D7E14"/>
    <w:rsid w:val="009E6688"/>
    <w:rsid w:val="009E6E9F"/>
    <w:rsid w:val="009F2B88"/>
    <w:rsid w:val="009F3A24"/>
    <w:rsid w:val="00A0239B"/>
    <w:rsid w:val="00A074CE"/>
    <w:rsid w:val="00A159F6"/>
    <w:rsid w:val="00A1655B"/>
    <w:rsid w:val="00A21AD3"/>
    <w:rsid w:val="00A22CBC"/>
    <w:rsid w:val="00A23947"/>
    <w:rsid w:val="00A2482C"/>
    <w:rsid w:val="00A24876"/>
    <w:rsid w:val="00A24A1E"/>
    <w:rsid w:val="00A256FA"/>
    <w:rsid w:val="00A275B3"/>
    <w:rsid w:val="00A37707"/>
    <w:rsid w:val="00A404A1"/>
    <w:rsid w:val="00A40E4B"/>
    <w:rsid w:val="00A42B41"/>
    <w:rsid w:val="00A456AC"/>
    <w:rsid w:val="00A530CC"/>
    <w:rsid w:val="00A53C00"/>
    <w:rsid w:val="00A603BB"/>
    <w:rsid w:val="00A6427C"/>
    <w:rsid w:val="00A72E73"/>
    <w:rsid w:val="00A76920"/>
    <w:rsid w:val="00A83648"/>
    <w:rsid w:val="00A86F57"/>
    <w:rsid w:val="00A90FB2"/>
    <w:rsid w:val="00A916CC"/>
    <w:rsid w:val="00A9181D"/>
    <w:rsid w:val="00A924A0"/>
    <w:rsid w:val="00A9314E"/>
    <w:rsid w:val="00AA0932"/>
    <w:rsid w:val="00AA1601"/>
    <w:rsid w:val="00AA7AD3"/>
    <w:rsid w:val="00AB2CB2"/>
    <w:rsid w:val="00AB4096"/>
    <w:rsid w:val="00AB5913"/>
    <w:rsid w:val="00AB6ACA"/>
    <w:rsid w:val="00AB716C"/>
    <w:rsid w:val="00AD0FE9"/>
    <w:rsid w:val="00AD3A78"/>
    <w:rsid w:val="00AE1FD5"/>
    <w:rsid w:val="00AE23CF"/>
    <w:rsid w:val="00AE32E6"/>
    <w:rsid w:val="00AF32A1"/>
    <w:rsid w:val="00AF3836"/>
    <w:rsid w:val="00AF47CE"/>
    <w:rsid w:val="00AF670B"/>
    <w:rsid w:val="00B066F8"/>
    <w:rsid w:val="00B12D07"/>
    <w:rsid w:val="00B21588"/>
    <w:rsid w:val="00B24BDC"/>
    <w:rsid w:val="00B27E0B"/>
    <w:rsid w:val="00B31220"/>
    <w:rsid w:val="00B317F7"/>
    <w:rsid w:val="00B414A5"/>
    <w:rsid w:val="00B420D3"/>
    <w:rsid w:val="00B42D72"/>
    <w:rsid w:val="00B44B19"/>
    <w:rsid w:val="00B51AF6"/>
    <w:rsid w:val="00B53739"/>
    <w:rsid w:val="00B5398E"/>
    <w:rsid w:val="00B5748C"/>
    <w:rsid w:val="00B63404"/>
    <w:rsid w:val="00B6575F"/>
    <w:rsid w:val="00B663C9"/>
    <w:rsid w:val="00B72829"/>
    <w:rsid w:val="00B7314C"/>
    <w:rsid w:val="00B73A8A"/>
    <w:rsid w:val="00B74E55"/>
    <w:rsid w:val="00B83D2E"/>
    <w:rsid w:val="00B867C3"/>
    <w:rsid w:val="00B90601"/>
    <w:rsid w:val="00B909B4"/>
    <w:rsid w:val="00B90E17"/>
    <w:rsid w:val="00B93ADF"/>
    <w:rsid w:val="00B9415E"/>
    <w:rsid w:val="00BA5138"/>
    <w:rsid w:val="00BB6EBD"/>
    <w:rsid w:val="00BC0800"/>
    <w:rsid w:val="00BC4C31"/>
    <w:rsid w:val="00BC5988"/>
    <w:rsid w:val="00BC77A0"/>
    <w:rsid w:val="00BC7EB1"/>
    <w:rsid w:val="00BD169F"/>
    <w:rsid w:val="00BD1D17"/>
    <w:rsid w:val="00BD21AA"/>
    <w:rsid w:val="00BD3C15"/>
    <w:rsid w:val="00BD4974"/>
    <w:rsid w:val="00BD7241"/>
    <w:rsid w:val="00BD7B32"/>
    <w:rsid w:val="00BE1C5C"/>
    <w:rsid w:val="00BE2C77"/>
    <w:rsid w:val="00BE3107"/>
    <w:rsid w:val="00BE4A89"/>
    <w:rsid w:val="00BE5F81"/>
    <w:rsid w:val="00BF245D"/>
    <w:rsid w:val="00BF63B9"/>
    <w:rsid w:val="00BF7DF0"/>
    <w:rsid w:val="00C059B6"/>
    <w:rsid w:val="00C11E8C"/>
    <w:rsid w:val="00C13F4E"/>
    <w:rsid w:val="00C163C6"/>
    <w:rsid w:val="00C211DE"/>
    <w:rsid w:val="00C21930"/>
    <w:rsid w:val="00C22FA8"/>
    <w:rsid w:val="00C23AF7"/>
    <w:rsid w:val="00C30094"/>
    <w:rsid w:val="00C430A6"/>
    <w:rsid w:val="00C638B5"/>
    <w:rsid w:val="00C66642"/>
    <w:rsid w:val="00C70D57"/>
    <w:rsid w:val="00C70DF3"/>
    <w:rsid w:val="00C729AC"/>
    <w:rsid w:val="00C76BE6"/>
    <w:rsid w:val="00C82237"/>
    <w:rsid w:val="00C86A56"/>
    <w:rsid w:val="00C92678"/>
    <w:rsid w:val="00C96583"/>
    <w:rsid w:val="00C975F0"/>
    <w:rsid w:val="00C97967"/>
    <w:rsid w:val="00CA1E87"/>
    <w:rsid w:val="00CA22D1"/>
    <w:rsid w:val="00CA5875"/>
    <w:rsid w:val="00CA6882"/>
    <w:rsid w:val="00CA6D81"/>
    <w:rsid w:val="00CB3342"/>
    <w:rsid w:val="00CB50C3"/>
    <w:rsid w:val="00CB673D"/>
    <w:rsid w:val="00CC33AC"/>
    <w:rsid w:val="00CC49C7"/>
    <w:rsid w:val="00CC7DA8"/>
    <w:rsid w:val="00CD2D13"/>
    <w:rsid w:val="00CD54D9"/>
    <w:rsid w:val="00CD56C3"/>
    <w:rsid w:val="00CD7B36"/>
    <w:rsid w:val="00CE4028"/>
    <w:rsid w:val="00CE7839"/>
    <w:rsid w:val="00CF43CB"/>
    <w:rsid w:val="00CF560F"/>
    <w:rsid w:val="00D03918"/>
    <w:rsid w:val="00D05E71"/>
    <w:rsid w:val="00D10E5B"/>
    <w:rsid w:val="00D11C02"/>
    <w:rsid w:val="00D12219"/>
    <w:rsid w:val="00D23B7C"/>
    <w:rsid w:val="00D24E22"/>
    <w:rsid w:val="00D26B1E"/>
    <w:rsid w:val="00D335A3"/>
    <w:rsid w:val="00D33935"/>
    <w:rsid w:val="00D36737"/>
    <w:rsid w:val="00D41F2E"/>
    <w:rsid w:val="00D4285C"/>
    <w:rsid w:val="00D47F2C"/>
    <w:rsid w:val="00D501A9"/>
    <w:rsid w:val="00D5433A"/>
    <w:rsid w:val="00D555B7"/>
    <w:rsid w:val="00D561DC"/>
    <w:rsid w:val="00D566BF"/>
    <w:rsid w:val="00D615C3"/>
    <w:rsid w:val="00D667E4"/>
    <w:rsid w:val="00D76747"/>
    <w:rsid w:val="00D81164"/>
    <w:rsid w:val="00D8573F"/>
    <w:rsid w:val="00D90E51"/>
    <w:rsid w:val="00D93544"/>
    <w:rsid w:val="00D9392E"/>
    <w:rsid w:val="00DA0A80"/>
    <w:rsid w:val="00DA5624"/>
    <w:rsid w:val="00DA7190"/>
    <w:rsid w:val="00DB1E90"/>
    <w:rsid w:val="00DC1269"/>
    <w:rsid w:val="00DC12D5"/>
    <w:rsid w:val="00DC24F4"/>
    <w:rsid w:val="00DC3E3E"/>
    <w:rsid w:val="00DD0839"/>
    <w:rsid w:val="00DD2817"/>
    <w:rsid w:val="00DD6B4C"/>
    <w:rsid w:val="00DE5FB6"/>
    <w:rsid w:val="00DE7756"/>
    <w:rsid w:val="00DF18C7"/>
    <w:rsid w:val="00DF2803"/>
    <w:rsid w:val="00DF4085"/>
    <w:rsid w:val="00E01BB7"/>
    <w:rsid w:val="00E0513F"/>
    <w:rsid w:val="00E1014F"/>
    <w:rsid w:val="00E1301E"/>
    <w:rsid w:val="00E152DF"/>
    <w:rsid w:val="00E15860"/>
    <w:rsid w:val="00E17693"/>
    <w:rsid w:val="00E2244F"/>
    <w:rsid w:val="00E233A8"/>
    <w:rsid w:val="00E27A24"/>
    <w:rsid w:val="00E311BB"/>
    <w:rsid w:val="00E3415F"/>
    <w:rsid w:val="00E36136"/>
    <w:rsid w:val="00E375C3"/>
    <w:rsid w:val="00E377F4"/>
    <w:rsid w:val="00E37814"/>
    <w:rsid w:val="00E37E05"/>
    <w:rsid w:val="00E37F93"/>
    <w:rsid w:val="00E4047B"/>
    <w:rsid w:val="00E42792"/>
    <w:rsid w:val="00E469AC"/>
    <w:rsid w:val="00E52080"/>
    <w:rsid w:val="00E5233D"/>
    <w:rsid w:val="00E56C92"/>
    <w:rsid w:val="00E57137"/>
    <w:rsid w:val="00E60263"/>
    <w:rsid w:val="00E6224C"/>
    <w:rsid w:val="00E6448E"/>
    <w:rsid w:val="00E6483A"/>
    <w:rsid w:val="00E65338"/>
    <w:rsid w:val="00E72345"/>
    <w:rsid w:val="00E723F9"/>
    <w:rsid w:val="00E826E9"/>
    <w:rsid w:val="00E84D26"/>
    <w:rsid w:val="00E90AB5"/>
    <w:rsid w:val="00E9635B"/>
    <w:rsid w:val="00E9730A"/>
    <w:rsid w:val="00EB181D"/>
    <w:rsid w:val="00EB35E3"/>
    <w:rsid w:val="00EC0B07"/>
    <w:rsid w:val="00EC1E7C"/>
    <w:rsid w:val="00EC5EF9"/>
    <w:rsid w:val="00EC66A5"/>
    <w:rsid w:val="00EC73C2"/>
    <w:rsid w:val="00ED2DAC"/>
    <w:rsid w:val="00ED330B"/>
    <w:rsid w:val="00ED37AC"/>
    <w:rsid w:val="00ED59FB"/>
    <w:rsid w:val="00EE0F94"/>
    <w:rsid w:val="00EE1F38"/>
    <w:rsid w:val="00EE2507"/>
    <w:rsid w:val="00EE3A7C"/>
    <w:rsid w:val="00EE6C0E"/>
    <w:rsid w:val="00EE7EAB"/>
    <w:rsid w:val="00EF3954"/>
    <w:rsid w:val="00F005AA"/>
    <w:rsid w:val="00F00EC1"/>
    <w:rsid w:val="00F02F42"/>
    <w:rsid w:val="00F0492B"/>
    <w:rsid w:val="00F10554"/>
    <w:rsid w:val="00F10CC7"/>
    <w:rsid w:val="00F15831"/>
    <w:rsid w:val="00F176CE"/>
    <w:rsid w:val="00F24526"/>
    <w:rsid w:val="00F24BDF"/>
    <w:rsid w:val="00F25D2B"/>
    <w:rsid w:val="00F261C4"/>
    <w:rsid w:val="00F3087C"/>
    <w:rsid w:val="00F32648"/>
    <w:rsid w:val="00F33621"/>
    <w:rsid w:val="00F44E9E"/>
    <w:rsid w:val="00F45E63"/>
    <w:rsid w:val="00F514D8"/>
    <w:rsid w:val="00F52A1B"/>
    <w:rsid w:val="00F55344"/>
    <w:rsid w:val="00F55803"/>
    <w:rsid w:val="00F5644F"/>
    <w:rsid w:val="00F604DD"/>
    <w:rsid w:val="00F60DB4"/>
    <w:rsid w:val="00F617E0"/>
    <w:rsid w:val="00F65A0F"/>
    <w:rsid w:val="00F67FC0"/>
    <w:rsid w:val="00F732C1"/>
    <w:rsid w:val="00F733D6"/>
    <w:rsid w:val="00F73E65"/>
    <w:rsid w:val="00F756F0"/>
    <w:rsid w:val="00F8063D"/>
    <w:rsid w:val="00F82194"/>
    <w:rsid w:val="00F83C68"/>
    <w:rsid w:val="00F84787"/>
    <w:rsid w:val="00F869EF"/>
    <w:rsid w:val="00F874F5"/>
    <w:rsid w:val="00F95A4A"/>
    <w:rsid w:val="00FA0B21"/>
    <w:rsid w:val="00FA1B8B"/>
    <w:rsid w:val="00FA2D09"/>
    <w:rsid w:val="00FA4D09"/>
    <w:rsid w:val="00FA4EC1"/>
    <w:rsid w:val="00FB0759"/>
    <w:rsid w:val="00FB3A59"/>
    <w:rsid w:val="00FB3C90"/>
    <w:rsid w:val="00FB4762"/>
    <w:rsid w:val="00FD251B"/>
    <w:rsid w:val="00FD5CA8"/>
    <w:rsid w:val="00FE0094"/>
    <w:rsid w:val="00FE0B98"/>
    <w:rsid w:val="00FE17E3"/>
    <w:rsid w:val="00FE2259"/>
    <w:rsid w:val="00FE44E2"/>
    <w:rsid w:val="00FE6A3C"/>
    <w:rsid w:val="00FF1C7F"/>
    <w:rsid w:val="00FF3D35"/>
    <w:rsid w:val="00FF3FC2"/>
    <w:rsid w:val="00FF4728"/>
    <w:rsid w:val="00FF57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B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9E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rsid w:val="00E4047B"/>
    <w:pPr>
      <w:spacing w:after="160" w:line="340" w:lineRule="exact"/>
      <w:jc w:val="both"/>
    </w:pPr>
    <w:rPr>
      <w:rFonts w:cs="Arial"/>
      <w:sz w:val="22"/>
      <w:szCs w:val="24"/>
    </w:rPr>
  </w:style>
  <w:style w:type="paragraph" w:styleId="Intestazione">
    <w:name w:val="header"/>
    <w:basedOn w:val="Normale"/>
    <w:semiHidden/>
    <w:rsid w:val="00674D11"/>
    <w:pPr>
      <w:tabs>
        <w:tab w:val="center" w:pos="4819"/>
        <w:tab w:val="right" w:pos="9638"/>
      </w:tabs>
    </w:pPr>
  </w:style>
  <w:style w:type="paragraph" w:styleId="Pidipagina">
    <w:name w:val="footer"/>
    <w:basedOn w:val="Normale"/>
    <w:link w:val="PidipaginaCarattere"/>
    <w:uiPriority w:val="99"/>
    <w:rsid w:val="00674D11"/>
    <w:pPr>
      <w:tabs>
        <w:tab w:val="center" w:pos="4819"/>
        <w:tab w:val="right" w:pos="9638"/>
      </w:tabs>
    </w:pPr>
  </w:style>
  <w:style w:type="paragraph" w:styleId="Corpodeltesto2">
    <w:name w:val="Body Text 2"/>
    <w:basedOn w:val="Normale"/>
    <w:semiHidden/>
    <w:rsid w:val="00674D11"/>
    <w:rPr>
      <w:rFonts w:ascii="Arial" w:hAnsi="Arial" w:cs="Arial"/>
      <w:smallCaps/>
      <w:sz w:val="16"/>
    </w:rPr>
  </w:style>
  <w:style w:type="character" w:styleId="Collegamentoipertestuale">
    <w:name w:val="Hyperlink"/>
    <w:basedOn w:val="Carpredefinitoparagrafo"/>
    <w:semiHidden/>
    <w:rsid w:val="00674D11"/>
    <w:rPr>
      <w:color w:val="0000FF"/>
      <w:u w:val="single"/>
    </w:rPr>
  </w:style>
  <w:style w:type="character" w:styleId="Collegamentovisitato">
    <w:name w:val="FollowedHyperlink"/>
    <w:basedOn w:val="Carpredefinitoparagrafo"/>
    <w:semiHidden/>
    <w:rsid w:val="00674D11"/>
    <w:rPr>
      <w:color w:val="800080"/>
      <w:u w:val="single"/>
    </w:rPr>
  </w:style>
  <w:style w:type="character" w:styleId="Numeropagina">
    <w:name w:val="page number"/>
    <w:basedOn w:val="Carpredefinitoparagrafo"/>
    <w:semiHidden/>
    <w:rsid w:val="00674D11"/>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666AFA"/>
    <w:rPr>
      <w:sz w:val="20"/>
      <w:szCs w:val="20"/>
    </w:rPr>
  </w:style>
  <w:style w:type="character" w:customStyle="1" w:styleId="TestonotaapidipaginaCarattere">
    <w:name w:val="Testo nota a piè di pagina Carattere"/>
    <w:basedOn w:val="Carpredefinitoparagrafo"/>
    <w:link w:val="Testonotaapidipagina"/>
    <w:semiHidden/>
    <w:rsid w:val="00666AFA"/>
  </w:style>
  <w:style w:type="character" w:styleId="Rimandonotaapidipagina">
    <w:name w:val="footnote reference"/>
    <w:basedOn w:val="Carpredefinitoparagrafo"/>
    <w:semiHidden/>
    <w:rsid w:val="00666AFA"/>
    <w:rPr>
      <w:vertAlign w:val="superscript"/>
    </w:rPr>
  </w:style>
  <w:style w:type="table" w:styleId="Grigliatabella">
    <w:name w:val="Table Grid"/>
    <w:basedOn w:val="Tabellanormale"/>
    <w:uiPriority w:val="59"/>
    <w:semiHidden/>
    <w:unhideWhenUsed/>
    <w:rsid w:val="00B7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277C36"/>
    <w:rPr>
      <w:sz w:val="24"/>
      <w:szCs w:val="24"/>
    </w:rPr>
  </w:style>
  <w:style w:type="paragraph" w:styleId="Paragrafoelenco">
    <w:name w:val="List Paragraph"/>
    <w:basedOn w:val="Normale"/>
    <w:uiPriority w:val="34"/>
    <w:qFormat/>
    <w:rsid w:val="00BC77A0"/>
    <w:pPr>
      <w:ind w:left="720"/>
      <w:contextualSpacing/>
    </w:pPr>
  </w:style>
  <w:style w:type="paragraph" w:styleId="Nessunaspaziatura">
    <w:name w:val="No Spacing"/>
    <w:uiPriority w:val="1"/>
    <w:qFormat/>
    <w:rsid w:val="009355D8"/>
    <w:rPr>
      <w:rFonts w:asciiTheme="minorHAnsi" w:eastAsiaTheme="minorHAnsi" w:hAnsiTheme="minorHAnsi" w:cstheme="minorBidi"/>
      <w:sz w:val="22"/>
      <w:szCs w:val="22"/>
      <w:lang w:eastAsia="en-US"/>
    </w:rPr>
  </w:style>
  <w:style w:type="character" w:styleId="Rimandocommento">
    <w:name w:val="annotation reference"/>
    <w:uiPriority w:val="99"/>
    <w:rsid w:val="00343FCA"/>
    <w:rPr>
      <w:sz w:val="16"/>
      <w:szCs w:val="16"/>
    </w:rPr>
  </w:style>
  <w:style w:type="paragraph" w:styleId="Testocommento">
    <w:name w:val="annotation text"/>
    <w:basedOn w:val="Normale"/>
    <w:link w:val="TestocommentoCarattere"/>
    <w:uiPriority w:val="99"/>
    <w:rsid w:val="00343FCA"/>
    <w:rPr>
      <w:sz w:val="20"/>
      <w:szCs w:val="20"/>
    </w:rPr>
  </w:style>
  <w:style w:type="character" w:customStyle="1" w:styleId="TestocommentoCarattere">
    <w:name w:val="Testo commento Carattere"/>
    <w:basedOn w:val="Carpredefinitoparagrafo"/>
    <w:link w:val="Testocommento"/>
    <w:uiPriority w:val="99"/>
    <w:rsid w:val="00343FCA"/>
  </w:style>
  <w:style w:type="paragraph" w:customStyle="1" w:styleId="Nessunaspaziatura1">
    <w:name w:val="Nessuna spaziatura1"/>
    <w:uiPriority w:val="99"/>
    <w:rsid w:val="00CD54D9"/>
    <w:rPr>
      <w:rFonts w:ascii="Calibri" w:hAnsi="Calibri"/>
      <w:sz w:val="22"/>
      <w:szCs w:val="22"/>
      <w:lang w:eastAsia="en-US"/>
    </w:rPr>
  </w:style>
  <w:style w:type="paragraph" w:customStyle="1" w:styleId="nessunaspaziatura0">
    <w:name w:val="nessunaspaziatura"/>
    <w:basedOn w:val="Normale"/>
    <w:uiPriority w:val="99"/>
    <w:rsid w:val="001433FE"/>
    <w:rPr>
      <w:rFonts w:ascii="Calibri" w:hAnsi="Calibri"/>
      <w:sz w:val="22"/>
      <w:szCs w:val="22"/>
    </w:rPr>
  </w:style>
  <w:style w:type="paragraph" w:styleId="Soggettocommento">
    <w:name w:val="annotation subject"/>
    <w:basedOn w:val="Testocommento"/>
    <w:next w:val="Testocommento"/>
    <w:link w:val="SoggettocommentoCarattere"/>
    <w:uiPriority w:val="99"/>
    <w:semiHidden/>
    <w:unhideWhenUsed/>
    <w:rsid w:val="002E28DA"/>
    <w:rPr>
      <w:b/>
      <w:bCs/>
    </w:rPr>
  </w:style>
  <w:style w:type="character" w:customStyle="1" w:styleId="SoggettocommentoCarattere">
    <w:name w:val="Soggetto commento Carattere"/>
    <w:basedOn w:val="TestocommentoCarattere"/>
    <w:link w:val="Soggettocommento"/>
    <w:uiPriority w:val="99"/>
    <w:semiHidden/>
    <w:rsid w:val="002E28DA"/>
    <w:rPr>
      <w:b/>
      <w:bCs/>
    </w:rPr>
  </w:style>
  <w:style w:type="character" w:customStyle="1" w:styleId="Menzionenonrisolta1">
    <w:name w:val="Menzione non risolta1"/>
    <w:basedOn w:val="Carpredefinitoparagrafo"/>
    <w:uiPriority w:val="99"/>
    <w:semiHidden/>
    <w:unhideWhenUsed/>
    <w:rsid w:val="002147D5"/>
    <w:rPr>
      <w:color w:val="605E5C"/>
      <w:shd w:val="clear" w:color="auto" w:fill="E1DFDD"/>
    </w:rPr>
  </w:style>
  <w:style w:type="character" w:customStyle="1" w:styleId="Art">
    <w:name w:val="Art"/>
    <w:autoRedefine/>
    <w:rsid w:val="00E84D26"/>
    <w:rPr>
      <w:i/>
      <w:iCs/>
    </w:rPr>
  </w:style>
  <w:style w:type="character" w:customStyle="1" w:styleId="UnresolvedMention">
    <w:name w:val="Unresolved Mention"/>
    <w:basedOn w:val="Carpredefinitoparagrafo"/>
    <w:uiPriority w:val="99"/>
    <w:semiHidden/>
    <w:unhideWhenUsed/>
    <w:rsid w:val="00362403"/>
    <w:rPr>
      <w:color w:val="605E5C"/>
      <w:shd w:val="clear" w:color="auto" w:fill="E1DFDD"/>
    </w:rPr>
  </w:style>
  <w:style w:type="character" w:styleId="Enfasicorsivo">
    <w:name w:val="Emphasis"/>
    <w:basedOn w:val="Carpredefinitoparagrafo"/>
    <w:uiPriority w:val="20"/>
    <w:qFormat/>
    <w:rsid w:val="004237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9E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rsid w:val="00E4047B"/>
    <w:pPr>
      <w:spacing w:after="160" w:line="340" w:lineRule="exact"/>
      <w:jc w:val="both"/>
    </w:pPr>
    <w:rPr>
      <w:rFonts w:cs="Arial"/>
      <w:sz w:val="22"/>
      <w:szCs w:val="24"/>
    </w:rPr>
  </w:style>
  <w:style w:type="paragraph" w:styleId="Intestazione">
    <w:name w:val="header"/>
    <w:basedOn w:val="Normale"/>
    <w:semiHidden/>
    <w:rsid w:val="00674D11"/>
    <w:pPr>
      <w:tabs>
        <w:tab w:val="center" w:pos="4819"/>
        <w:tab w:val="right" w:pos="9638"/>
      </w:tabs>
    </w:pPr>
  </w:style>
  <w:style w:type="paragraph" w:styleId="Pidipagina">
    <w:name w:val="footer"/>
    <w:basedOn w:val="Normale"/>
    <w:link w:val="PidipaginaCarattere"/>
    <w:uiPriority w:val="99"/>
    <w:rsid w:val="00674D11"/>
    <w:pPr>
      <w:tabs>
        <w:tab w:val="center" w:pos="4819"/>
        <w:tab w:val="right" w:pos="9638"/>
      </w:tabs>
    </w:pPr>
  </w:style>
  <w:style w:type="paragraph" w:styleId="Corpodeltesto2">
    <w:name w:val="Body Text 2"/>
    <w:basedOn w:val="Normale"/>
    <w:semiHidden/>
    <w:rsid w:val="00674D11"/>
    <w:rPr>
      <w:rFonts w:ascii="Arial" w:hAnsi="Arial" w:cs="Arial"/>
      <w:smallCaps/>
      <w:sz w:val="16"/>
    </w:rPr>
  </w:style>
  <w:style w:type="character" w:styleId="Collegamentoipertestuale">
    <w:name w:val="Hyperlink"/>
    <w:basedOn w:val="Carpredefinitoparagrafo"/>
    <w:semiHidden/>
    <w:rsid w:val="00674D11"/>
    <w:rPr>
      <w:color w:val="0000FF"/>
      <w:u w:val="single"/>
    </w:rPr>
  </w:style>
  <w:style w:type="character" w:styleId="Collegamentovisitato">
    <w:name w:val="FollowedHyperlink"/>
    <w:basedOn w:val="Carpredefinitoparagrafo"/>
    <w:semiHidden/>
    <w:rsid w:val="00674D11"/>
    <w:rPr>
      <w:color w:val="800080"/>
      <w:u w:val="single"/>
    </w:rPr>
  </w:style>
  <w:style w:type="character" w:styleId="Numeropagina">
    <w:name w:val="page number"/>
    <w:basedOn w:val="Carpredefinitoparagrafo"/>
    <w:semiHidden/>
    <w:rsid w:val="00674D11"/>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666AFA"/>
    <w:rPr>
      <w:sz w:val="20"/>
      <w:szCs w:val="20"/>
    </w:rPr>
  </w:style>
  <w:style w:type="character" w:customStyle="1" w:styleId="TestonotaapidipaginaCarattere">
    <w:name w:val="Testo nota a piè di pagina Carattere"/>
    <w:basedOn w:val="Carpredefinitoparagrafo"/>
    <w:link w:val="Testonotaapidipagina"/>
    <w:semiHidden/>
    <w:rsid w:val="00666AFA"/>
  </w:style>
  <w:style w:type="character" w:styleId="Rimandonotaapidipagina">
    <w:name w:val="footnote reference"/>
    <w:basedOn w:val="Carpredefinitoparagrafo"/>
    <w:semiHidden/>
    <w:rsid w:val="00666AFA"/>
    <w:rPr>
      <w:vertAlign w:val="superscript"/>
    </w:rPr>
  </w:style>
  <w:style w:type="table" w:styleId="Grigliatabella">
    <w:name w:val="Table Grid"/>
    <w:basedOn w:val="Tabellanormale"/>
    <w:uiPriority w:val="59"/>
    <w:semiHidden/>
    <w:unhideWhenUsed/>
    <w:rsid w:val="00B7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277C36"/>
    <w:rPr>
      <w:sz w:val="24"/>
      <w:szCs w:val="24"/>
    </w:rPr>
  </w:style>
  <w:style w:type="paragraph" w:styleId="Paragrafoelenco">
    <w:name w:val="List Paragraph"/>
    <w:basedOn w:val="Normale"/>
    <w:uiPriority w:val="34"/>
    <w:qFormat/>
    <w:rsid w:val="00BC77A0"/>
    <w:pPr>
      <w:ind w:left="720"/>
      <w:contextualSpacing/>
    </w:pPr>
  </w:style>
  <w:style w:type="paragraph" w:styleId="Nessunaspaziatura">
    <w:name w:val="No Spacing"/>
    <w:uiPriority w:val="1"/>
    <w:qFormat/>
    <w:rsid w:val="009355D8"/>
    <w:rPr>
      <w:rFonts w:asciiTheme="minorHAnsi" w:eastAsiaTheme="minorHAnsi" w:hAnsiTheme="minorHAnsi" w:cstheme="minorBidi"/>
      <w:sz w:val="22"/>
      <w:szCs w:val="22"/>
      <w:lang w:eastAsia="en-US"/>
    </w:rPr>
  </w:style>
  <w:style w:type="character" w:styleId="Rimandocommento">
    <w:name w:val="annotation reference"/>
    <w:uiPriority w:val="99"/>
    <w:rsid w:val="00343FCA"/>
    <w:rPr>
      <w:sz w:val="16"/>
      <w:szCs w:val="16"/>
    </w:rPr>
  </w:style>
  <w:style w:type="paragraph" w:styleId="Testocommento">
    <w:name w:val="annotation text"/>
    <w:basedOn w:val="Normale"/>
    <w:link w:val="TestocommentoCarattere"/>
    <w:uiPriority w:val="99"/>
    <w:rsid w:val="00343FCA"/>
    <w:rPr>
      <w:sz w:val="20"/>
      <w:szCs w:val="20"/>
    </w:rPr>
  </w:style>
  <w:style w:type="character" w:customStyle="1" w:styleId="TestocommentoCarattere">
    <w:name w:val="Testo commento Carattere"/>
    <w:basedOn w:val="Carpredefinitoparagrafo"/>
    <w:link w:val="Testocommento"/>
    <w:uiPriority w:val="99"/>
    <w:rsid w:val="00343FCA"/>
  </w:style>
  <w:style w:type="paragraph" w:customStyle="1" w:styleId="Nessunaspaziatura1">
    <w:name w:val="Nessuna spaziatura1"/>
    <w:uiPriority w:val="99"/>
    <w:rsid w:val="00CD54D9"/>
    <w:rPr>
      <w:rFonts w:ascii="Calibri" w:hAnsi="Calibri"/>
      <w:sz w:val="22"/>
      <w:szCs w:val="22"/>
      <w:lang w:eastAsia="en-US"/>
    </w:rPr>
  </w:style>
  <w:style w:type="paragraph" w:customStyle="1" w:styleId="nessunaspaziatura0">
    <w:name w:val="nessunaspaziatura"/>
    <w:basedOn w:val="Normale"/>
    <w:uiPriority w:val="99"/>
    <w:rsid w:val="001433FE"/>
    <w:rPr>
      <w:rFonts w:ascii="Calibri" w:hAnsi="Calibri"/>
      <w:sz w:val="22"/>
      <w:szCs w:val="22"/>
    </w:rPr>
  </w:style>
  <w:style w:type="paragraph" w:styleId="Soggettocommento">
    <w:name w:val="annotation subject"/>
    <w:basedOn w:val="Testocommento"/>
    <w:next w:val="Testocommento"/>
    <w:link w:val="SoggettocommentoCarattere"/>
    <w:uiPriority w:val="99"/>
    <w:semiHidden/>
    <w:unhideWhenUsed/>
    <w:rsid w:val="002E28DA"/>
    <w:rPr>
      <w:b/>
      <w:bCs/>
    </w:rPr>
  </w:style>
  <w:style w:type="character" w:customStyle="1" w:styleId="SoggettocommentoCarattere">
    <w:name w:val="Soggetto commento Carattere"/>
    <w:basedOn w:val="TestocommentoCarattere"/>
    <w:link w:val="Soggettocommento"/>
    <w:uiPriority w:val="99"/>
    <w:semiHidden/>
    <w:rsid w:val="002E28DA"/>
    <w:rPr>
      <w:b/>
      <w:bCs/>
    </w:rPr>
  </w:style>
  <w:style w:type="character" w:customStyle="1" w:styleId="Menzionenonrisolta1">
    <w:name w:val="Menzione non risolta1"/>
    <w:basedOn w:val="Carpredefinitoparagrafo"/>
    <w:uiPriority w:val="99"/>
    <w:semiHidden/>
    <w:unhideWhenUsed/>
    <w:rsid w:val="002147D5"/>
    <w:rPr>
      <w:color w:val="605E5C"/>
      <w:shd w:val="clear" w:color="auto" w:fill="E1DFDD"/>
    </w:rPr>
  </w:style>
  <w:style w:type="character" w:customStyle="1" w:styleId="Art">
    <w:name w:val="Art"/>
    <w:autoRedefine/>
    <w:rsid w:val="00E84D26"/>
    <w:rPr>
      <w:i/>
      <w:iCs/>
    </w:rPr>
  </w:style>
  <w:style w:type="character" w:customStyle="1" w:styleId="UnresolvedMention">
    <w:name w:val="Unresolved Mention"/>
    <w:basedOn w:val="Carpredefinitoparagrafo"/>
    <w:uiPriority w:val="99"/>
    <w:semiHidden/>
    <w:unhideWhenUsed/>
    <w:rsid w:val="00362403"/>
    <w:rPr>
      <w:color w:val="605E5C"/>
      <w:shd w:val="clear" w:color="auto" w:fill="E1DFDD"/>
    </w:rPr>
  </w:style>
  <w:style w:type="character" w:styleId="Enfasicorsivo">
    <w:name w:val="Emphasis"/>
    <w:basedOn w:val="Carpredefinitoparagrafo"/>
    <w:uiPriority w:val="20"/>
    <w:qFormat/>
    <w:rsid w:val="00423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825">
      <w:bodyDiv w:val="1"/>
      <w:marLeft w:val="0"/>
      <w:marRight w:val="0"/>
      <w:marTop w:val="0"/>
      <w:marBottom w:val="0"/>
      <w:divBdr>
        <w:top w:val="none" w:sz="0" w:space="0" w:color="auto"/>
        <w:left w:val="none" w:sz="0" w:space="0" w:color="auto"/>
        <w:bottom w:val="none" w:sz="0" w:space="0" w:color="auto"/>
        <w:right w:val="none" w:sz="0" w:space="0" w:color="auto"/>
      </w:divBdr>
    </w:div>
    <w:div w:id="153375092">
      <w:bodyDiv w:val="1"/>
      <w:marLeft w:val="0"/>
      <w:marRight w:val="0"/>
      <w:marTop w:val="0"/>
      <w:marBottom w:val="0"/>
      <w:divBdr>
        <w:top w:val="none" w:sz="0" w:space="0" w:color="auto"/>
        <w:left w:val="none" w:sz="0" w:space="0" w:color="auto"/>
        <w:bottom w:val="none" w:sz="0" w:space="0" w:color="auto"/>
        <w:right w:val="none" w:sz="0" w:space="0" w:color="auto"/>
      </w:divBdr>
    </w:div>
    <w:div w:id="346566112">
      <w:bodyDiv w:val="1"/>
      <w:marLeft w:val="0"/>
      <w:marRight w:val="0"/>
      <w:marTop w:val="0"/>
      <w:marBottom w:val="0"/>
      <w:divBdr>
        <w:top w:val="none" w:sz="0" w:space="0" w:color="auto"/>
        <w:left w:val="none" w:sz="0" w:space="0" w:color="auto"/>
        <w:bottom w:val="none" w:sz="0" w:space="0" w:color="auto"/>
        <w:right w:val="none" w:sz="0" w:space="0" w:color="auto"/>
      </w:divBdr>
    </w:div>
    <w:div w:id="1422020619">
      <w:bodyDiv w:val="1"/>
      <w:marLeft w:val="0"/>
      <w:marRight w:val="0"/>
      <w:marTop w:val="0"/>
      <w:marBottom w:val="0"/>
      <w:divBdr>
        <w:top w:val="none" w:sz="0" w:space="0" w:color="auto"/>
        <w:left w:val="none" w:sz="0" w:space="0" w:color="auto"/>
        <w:bottom w:val="none" w:sz="0" w:space="0" w:color="auto"/>
        <w:right w:val="none" w:sz="0" w:space="0" w:color="auto"/>
      </w:divBdr>
    </w:div>
    <w:div w:id="17418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esempioadmufficio@ad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BD10-097C-4C74-9C1E-BE3A31FF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5317</Words>
  <Characters>30307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Indicazioni per il contrasto del coronavirus</vt:lpstr>
    </vt:vector>
  </TitlesOfParts>
  <Manager>Danilo Bottone</Manager>
  <Company>ADM</Company>
  <LinksUpToDate>false</LinksUpToDate>
  <CharactersWithSpaces>35553</CharactersWithSpaces>
  <SharedDoc>false</SharedDoc>
  <HyperlinkBase/>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Indicazioni per il contrasto del coronavirus</dc:title>
  <dc:subject>Indicazioni per il contrasto del coronavirus</dc:subject>
  <dc:creator>Danilo Bottone</dc:creator>
  <cp:keywords>ADM; COVID-19</cp:keywords>
  <cp:lastModifiedBy>Utente</cp:lastModifiedBy>
  <cp:revision>2</cp:revision>
  <cp:lastPrinted>2020-05-15T08:51:00Z</cp:lastPrinted>
  <dcterms:created xsi:type="dcterms:W3CDTF">2021-02-17T09:32:00Z</dcterms:created>
  <dcterms:modified xsi:type="dcterms:W3CDTF">2021-02-17T09:32:00Z</dcterms:modified>
</cp:coreProperties>
</file>